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D72825" w14:paraId="248C5866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38FEDDB6" w14:textId="77777777" w:rsidR="003B6644" w:rsidRPr="00D72825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3B6644" w:rsidRPr="00D72825" w14:paraId="4D76A52B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37280D42" w14:textId="631AC008" w:rsidR="00DB39BB" w:rsidRPr="00D72825" w:rsidRDefault="003B6644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LITGRID AB.</w:t>
            </w:r>
            <w:r w:rsidR="0097016E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2022</w:t>
            </w:r>
          </w:p>
          <w:p w14:paraId="16916C67" w14:textId="2FC817C0" w:rsidR="003B6644" w:rsidRPr="00D72825" w:rsidRDefault="00475213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Kovo</w:t>
            </w:r>
            <w:r w:rsidR="004500CA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17 d. </w:t>
            </w:r>
          </w:p>
          <w:p w14:paraId="63F87392" w14:textId="0A04AADD" w:rsidR="003B6644" w:rsidRPr="00D72825" w:rsidRDefault="00DF4974" w:rsidP="001C6AEE">
            <w:pPr>
              <w:ind w:right="-1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ITT ir administravimo departamento d</w:t>
            </w:r>
            <w:r w:rsidR="003B6644"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irektoriaus nurodymu Nr.</w:t>
            </w:r>
            <w:r w:rsidR="00505CAA"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4500CA">
              <w:rPr>
                <w:rFonts w:ascii="Trebuchet MS" w:hAnsi="Trebuchet MS" w:cs="Arial"/>
                <w:color w:val="000000"/>
                <w:sz w:val="22"/>
                <w:szCs w:val="22"/>
              </w:rPr>
              <w:t>22NU-104</w:t>
            </w:r>
          </w:p>
        </w:tc>
      </w:tr>
    </w:tbl>
    <w:p w14:paraId="5BAB497F" w14:textId="77777777" w:rsidR="00A468E6" w:rsidRPr="00D72825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D72825" w14:paraId="18D01C80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552F7609" w14:textId="77777777" w:rsidR="00CF3162" w:rsidRPr="00D72825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APPROVED </w:t>
            </w:r>
            <w:r w:rsidRPr="00D72825">
              <w:rPr>
                <w:rFonts w:ascii="Trebuchet MS" w:hAnsi="Trebuchet MS" w:cs="Arial"/>
                <w:b/>
                <w:color w:val="000000"/>
                <w:sz w:val="22"/>
                <w:szCs w:val="22"/>
                <w:lang w:val="en-US"/>
              </w:rPr>
              <w:t>by</w:t>
            </w:r>
          </w:p>
        </w:tc>
      </w:tr>
      <w:tr w:rsidR="00CF3162" w:rsidRPr="00D72825" w14:paraId="5FBE8E00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02E21D31" w14:textId="795433B3" w:rsidR="00CF3162" w:rsidRPr="00D72825" w:rsidRDefault="00CF3162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LITGRID AB </w:t>
            </w:r>
            <w:r w:rsidR="0097016E">
              <w:rPr>
                <w:rFonts w:ascii="Trebuchet MS" w:hAnsi="Trebuchet MS" w:cs="Arial"/>
                <w:color w:val="000000"/>
                <w:sz w:val="22"/>
                <w:szCs w:val="22"/>
              </w:rPr>
              <w:t>2022</w:t>
            </w:r>
          </w:p>
          <w:p w14:paraId="2BB3D67D" w14:textId="18B565AC" w:rsidR="00475213" w:rsidRDefault="00475213" w:rsidP="0042068D">
            <w:pPr>
              <w:tabs>
                <w:tab w:val="left" w:pos="3555"/>
              </w:tabs>
              <w:rPr>
                <w:rFonts w:ascii="Trebuchet MS" w:hAnsi="Trebuchet MS" w:cs="Arial"/>
                <w:sz w:val="22"/>
                <w:szCs w:val="22"/>
                <w:lang w:val="en-US"/>
              </w:rPr>
            </w:pPr>
            <w:r w:rsidRPr="00475213">
              <w:rPr>
                <w:rFonts w:ascii="Trebuchet MS" w:hAnsi="Trebuchet MS" w:cs="Arial"/>
                <w:sz w:val="22"/>
                <w:szCs w:val="22"/>
                <w:lang w:val="en-US"/>
              </w:rPr>
              <w:t>March</w:t>
            </w:r>
            <w:r w:rsidR="004500CA">
              <w:rPr>
                <w:rFonts w:ascii="Trebuchet MS" w:hAnsi="Trebuchet MS" w:cs="Arial"/>
                <w:sz w:val="22"/>
                <w:szCs w:val="22"/>
                <w:lang w:val="en-US"/>
              </w:rPr>
              <w:t xml:space="preserve"> 17</w:t>
            </w:r>
          </w:p>
          <w:p w14:paraId="3EFF0FF8" w14:textId="0E6AA11F" w:rsidR="00CF3162" w:rsidRPr="00D72825" w:rsidRDefault="00DF4974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 xml:space="preserve">ITT and </w:t>
            </w:r>
            <w:proofErr w:type="gramStart"/>
            <w:r w:rsidRPr="00D72825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 xml:space="preserve">administration </w:t>
            </w:r>
            <w:r w:rsidR="00CF3162" w:rsidRPr="00D72825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 xml:space="preserve"> department</w:t>
            </w:r>
            <w:proofErr w:type="gramEnd"/>
          </w:p>
          <w:p w14:paraId="5A1481A5" w14:textId="1D2333DE" w:rsidR="00CF3162" w:rsidRPr="00D72825" w:rsidRDefault="00CF3162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>Director direction</w:t>
            </w: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N</w:t>
            </w:r>
            <w:r w:rsidR="007E49AE"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o</w:t>
            </w: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  <w:r w:rsidR="00053A83"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4500CA">
              <w:rPr>
                <w:rFonts w:ascii="Trebuchet MS" w:hAnsi="Trebuchet MS" w:cs="Arial"/>
                <w:color w:val="000000"/>
                <w:sz w:val="22"/>
                <w:szCs w:val="22"/>
              </w:rPr>
              <w:t>22NU-104</w:t>
            </w:r>
          </w:p>
        </w:tc>
      </w:tr>
    </w:tbl>
    <w:p w14:paraId="2C5A87E4" w14:textId="77777777" w:rsidR="00364221" w:rsidRPr="00D72825" w:rsidRDefault="00364221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281C1344" w14:textId="77777777" w:rsidR="00CF3162" w:rsidRPr="00D72825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581BDE96" w14:textId="77777777" w:rsidR="00CF3162" w:rsidRPr="00D72825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4036F3E3" w14:textId="77777777" w:rsidR="00364221" w:rsidRPr="00D72825" w:rsidRDefault="00364221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17372BAD" w14:textId="77777777" w:rsidR="00CF3162" w:rsidRPr="00D72825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3A934804" w14:textId="675554EF" w:rsidR="00CF3162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4FA83854" w14:textId="77777777" w:rsidR="00536698" w:rsidRPr="00D72825" w:rsidRDefault="00536698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6FEB4232" w14:textId="77777777" w:rsidR="00536698" w:rsidRDefault="00536698" w:rsidP="00536698">
      <w:pPr>
        <w:ind w:left="851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SINCHRONINIO DUOMENŲ PERDAVIMO TINKLO (SDPT)  ĮRENGINIŲ (MULTIPLEKSERIŲ)            TECHNINIAI REIKALAVIMAI</w:t>
      </w:r>
    </w:p>
    <w:p w14:paraId="2F575B72" w14:textId="77777777" w:rsidR="00536698" w:rsidRDefault="00536698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</w:p>
    <w:p w14:paraId="455BF1D1" w14:textId="77777777" w:rsidR="00536698" w:rsidRPr="00AE1700" w:rsidRDefault="00536698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</w:p>
    <w:p w14:paraId="7358AAC0" w14:textId="77777777" w:rsidR="00536698" w:rsidRPr="00AE1700" w:rsidRDefault="00536698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p w14:paraId="2B9B810F" w14:textId="11AF6A36" w:rsidR="00536698" w:rsidRPr="00185215" w:rsidRDefault="00536698" w:rsidP="00536698">
      <w:pPr>
        <w:pStyle w:val="ListParagraph"/>
        <w:rPr>
          <w:rFonts w:ascii="Trebuchet MS" w:hAnsi="Trebuchet MS" w:cs="Arial"/>
          <w:szCs w:val="20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3543"/>
        <w:gridCol w:w="426"/>
        <w:gridCol w:w="1514"/>
        <w:gridCol w:w="46"/>
        <w:gridCol w:w="986"/>
        <w:gridCol w:w="2123"/>
        <w:gridCol w:w="20"/>
      </w:tblGrid>
      <w:tr w:rsidR="00536698" w:rsidRPr="00842361" w14:paraId="51EBADD1" w14:textId="77777777" w:rsidTr="00D936F6">
        <w:trPr>
          <w:gridAfter w:val="1"/>
          <w:wAfter w:w="20" w:type="dxa"/>
          <w:trHeight w:val="264"/>
        </w:trPr>
        <w:tc>
          <w:tcPr>
            <w:tcW w:w="704" w:type="dxa"/>
            <w:shd w:val="clear" w:color="auto" w:fill="D9D9D9"/>
          </w:tcPr>
          <w:p w14:paraId="07B2F94A" w14:textId="77777777" w:rsidR="00536698" w:rsidRPr="00AE1700" w:rsidRDefault="00536698" w:rsidP="00D936F6">
            <w:pPr>
              <w:tabs>
                <w:tab w:val="left" w:pos="15"/>
              </w:tabs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D9D9D9"/>
            <w:vAlign w:val="center"/>
          </w:tcPr>
          <w:p w14:paraId="78124161" w14:textId="77777777" w:rsidR="00536698" w:rsidRPr="00842361" w:rsidRDefault="00536698" w:rsidP="00D936F6">
            <w:pPr>
              <w:pStyle w:val="Standard"/>
              <w:snapToGrid w:val="0"/>
              <w:rPr>
                <w:rFonts w:ascii="Trebuchet MS" w:eastAsia="TimesNewRomanPSMT" w:hAnsi="Trebuchet MS" w:cs="Arial"/>
                <w:b/>
                <w:lang w:eastAsia="en-US"/>
              </w:rPr>
            </w:pPr>
            <w:r w:rsidRPr="00842361">
              <w:rPr>
                <w:rFonts w:ascii="Trebuchet MS" w:hAnsi="Trebuchet MS" w:cs="Arial"/>
                <w:b/>
              </w:rPr>
              <w:t>Reikalaujami parametrai, funkcija, išpildymas ar savybė/</w:t>
            </w:r>
            <w:r w:rsidRPr="00842361">
              <w:rPr>
                <w:rFonts w:ascii="Trebuchet MS" w:hAnsi="Trebuchet MS" w:cs="Arial"/>
              </w:rPr>
              <w:t xml:space="preserve">/ </w:t>
            </w:r>
            <w:r w:rsidRPr="00842361">
              <w:rPr>
                <w:rFonts w:ascii="Trebuchet MS" w:hAnsi="Trebuchet MS" w:cs="Arial"/>
                <w:lang w:val="en-US"/>
              </w:rPr>
              <w:t xml:space="preserve">Device, equipment, product for material required parameter, function, implementation or feature </w:t>
            </w:r>
            <w:r w:rsidRPr="00842361">
              <w:rPr>
                <w:rFonts w:ascii="Trebuchet MS" w:hAnsi="Trebuchet MS" w:cs="Arial"/>
              </w:rPr>
              <w:t xml:space="preserve">(mato </w:t>
            </w:r>
            <w:proofErr w:type="gramStart"/>
            <w:r w:rsidRPr="00842361">
              <w:rPr>
                <w:rFonts w:ascii="Trebuchet MS" w:hAnsi="Trebuchet MS" w:cs="Arial"/>
              </w:rPr>
              <w:t>vnt./</w:t>
            </w:r>
            <w:proofErr w:type="gramEnd"/>
            <w:r w:rsidRPr="00842361">
              <w:rPr>
                <w:rFonts w:ascii="Trebuchet MS" w:hAnsi="Trebuchet MS" w:cs="Arial"/>
                <w:lang w:val="en-US"/>
              </w:rPr>
              <w:t>measuring units)</w:t>
            </w:r>
          </w:p>
        </w:tc>
        <w:tc>
          <w:tcPr>
            <w:tcW w:w="3109" w:type="dxa"/>
            <w:gridSpan w:val="2"/>
            <w:shd w:val="clear" w:color="auto" w:fill="D9D9D9"/>
            <w:vAlign w:val="center"/>
          </w:tcPr>
          <w:p w14:paraId="6F631A99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Reikalaujama parametro ar funkcijos reikšmė, išpildymas ar savybė/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4800633B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Required parameter or function value, implementation, or feature</w:t>
            </w:r>
          </w:p>
        </w:tc>
      </w:tr>
      <w:tr w:rsidR="00536698" w:rsidRPr="00842361" w14:paraId="78FF63F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59780D88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auto"/>
          </w:tcPr>
          <w:p w14:paraId="6DABF5BE" w14:textId="77777777" w:rsidR="00536698" w:rsidRPr="00842361" w:rsidDel="007F5DD3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Standartai/ Standards</w:t>
            </w:r>
          </w:p>
        </w:tc>
      </w:tr>
      <w:tr w:rsidR="00536698" w:rsidRPr="00842361" w14:paraId="4B9C7BA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78AB1B4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57433CB3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quality management system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must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97C963D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ISO 9001 arba lygiavertis/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 xml:space="preserve"> or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equivalent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a)</w:t>
            </w:r>
          </w:p>
        </w:tc>
      </w:tr>
      <w:tr w:rsidR="00536698" w:rsidRPr="00842361" w14:paraId="2FD555DB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4D3F7E51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17DDD76C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Gamintojo aplinkos vadybos sistema turi būti įvertinta sertifikatu/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environment management system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must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349E1696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ISO 14001 arba lygiavertis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 xml:space="preserve">/ or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equivalent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a)</w:t>
            </w:r>
          </w:p>
        </w:tc>
      </w:tr>
      <w:tr w:rsidR="00536698" w:rsidRPr="00842361" w14:paraId="23DBE24D" w14:textId="77777777" w:rsidTr="00D936F6">
        <w:trPr>
          <w:gridAfter w:val="1"/>
          <w:wAfter w:w="20" w:type="dxa"/>
          <w:trHeight w:val="420"/>
        </w:trPr>
        <w:tc>
          <w:tcPr>
            <w:tcW w:w="704" w:type="dxa"/>
            <w:vMerge w:val="restart"/>
            <w:shd w:val="clear" w:color="auto" w:fill="auto"/>
          </w:tcPr>
          <w:p w14:paraId="264B727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14:paraId="37736379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  <w:lang w:val="en"/>
              </w:rPr>
              <w:t>Įrangai t</w:t>
            </w:r>
            <w:r w:rsidRPr="00842361">
              <w:rPr>
                <w:rFonts w:ascii="Trebuchet MS" w:hAnsi="Trebuchet MS"/>
                <w:sz w:val="20"/>
                <w:szCs w:val="20"/>
              </w:rPr>
              <w:t>uri būti</w:t>
            </w:r>
            <w:r w:rsidRPr="00842361">
              <w:rPr>
                <w:rFonts w:ascii="Trebuchet MS" w:hAnsi="Trebuchet MS" w:cs="Arial"/>
                <w:sz w:val="20"/>
                <w:szCs w:val="20"/>
                <w:lang w:val="en"/>
              </w:rPr>
              <w:t xml:space="preserve"> atliktos atitikties įvertinimo procedūros,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842361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</w:rPr>
              <w:t>Equipments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must be subject to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conformity assessment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procedures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that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produced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product complies with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essential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requirements of European standards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and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directives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>.</w:t>
            </w:r>
          </w:p>
        </w:tc>
        <w:tc>
          <w:tcPr>
            <w:tcW w:w="1986" w:type="dxa"/>
            <w:gridSpan w:val="3"/>
            <w:shd w:val="clear" w:color="auto" w:fill="auto"/>
            <w:vAlign w:val="center"/>
          </w:tcPr>
          <w:p w14:paraId="60BBF8CA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Tahoma"/>
                <w:sz w:val="20"/>
                <w:szCs w:val="20"/>
              </w:rPr>
              <w:t>Directive 2014/35/EU  (Low voltage).</w:t>
            </w:r>
          </w:p>
        </w:tc>
        <w:tc>
          <w:tcPr>
            <w:tcW w:w="3109" w:type="dxa"/>
            <w:gridSpan w:val="2"/>
            <w:vMerge w:val="restart"/>
            <w:shd w:val="clear" w:color="auto" w:fill="auto"/>
            <w:vAlign w:val="center"/>
          </w:tcPr>
          <w:p w14:paraId="26444370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CE ženklinimas ir  atitikties deklaracija/ CE marking and  declaration of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conformity 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  <w:lang w:val="en-GB"/>
              </w:rPr>
              <w:t>b)</w:t>
            </w:r>
          </w:p>
        </w:tc>
      </w:tr>
      <w:tr w:rsidR="00536698" w:rsidRPr="00842361" w14:paraId="502E15FD" w14:textId="77777777" w:rsidTr="00D936F6">
        <w:trPr>
          <w:gridAfter w:val="1"/>
          <w:wAfter w:w="20" w:type="dxa"/>
          <w:trHeight w:val="285"/>
        </w:trPr>
        <w:tc>
          <w:tcPr>
            <w:tcW w:w="704" w:type="dxa"/>
            <w:vMerge/>
            <w:shd w:val="clear" w:color="auto" w:fill="auto"/>
          </w:tcPr>
          <w:p w14:paraId="458569CE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2A38E8C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shd w:val="clear" w:color="auto" w:fill="auto"/>
            <w:vAlign w:val="center"/>
          </w:tcPr>
          <w:p w14:paraId="64467461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Tahoma"/>
                <w:sz w:val="20"/>
                <w:szCs w:val="20"/>
              </w:rPr>
              <w:t>Directive 2014/30/EU (Electromagnetic compatibility).</w:t>
            </w:r>
          </w:p>
        </w:tc>
        <w:tc>
          <w:tcPr>
            <w:tcW w:w="3109" w:type="dxa"/>
            <w:gridSpan w:val="2"/>
            <w:vMerge/>
            <w:shd w:val="clear" w:color="auto" w:fill="auto"/>
            <w:vAlign w:val="center"/>
          </w:tcPr>
          <w:p w14:paraId="7DEB8A85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536698" w:rsidRPr="00842361" w14:paraId="2E5D550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130E668D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auto"/>
          </w:tcPr>
          <w:p w14:paraId="2A80E852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 xml:space="preserve">Aplinkos sąlygos/ </w:t>
            </w:r>
            <w:r w:rsidRPr="00842361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Ambient conditions</w:t>
            </w:r>
          </w:p>
        </w:tc>
      </w:tr>
      <w:tr w:rsidR="00536698" w:rsidRPr="00842361" w14:paraId="1BC8E2B4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4D92B83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0B2004F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/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Ambient conditions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according to  the standard.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7C28083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IEC 61850-3 arba lygiavertį/ or equal</w:t>
            </w:r>
          </w:p>
        </w:tc>
      </w:tr>
      <w:tr w:rsidR="00536698" w:rsidRPr="00842361" w14:paraId="15FD35BD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04ADE75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E8FAC53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Operating conditions.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8D2B1D7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Patalpoje normalios / Indoor,  normal</w:t>
            </w:r>
          </w:p>
        </w:tc>
      </w:tr>
      <w:tr w:rsidR="00536698" w:rsidRPr="00842361" w14:paraId="4F137B52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2E0342B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4E234304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Maximal</w:t>
            </w:r>
            <w:r w:rsidRPr="00842361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842361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temperature.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9CED6CE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536698" w:rsidRPr="00842361" w14:paraId="030BF5F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396ED481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6BDB18ED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minimal</w:t>
            </w:r>
            <w:r w:rsidRPr="00842361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842361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temperature.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4F58218D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≤ -5</w:t>
            </w:r>
          </w:p>
        </w:tc>
      </w:tr>
      <w:tr w:rsidR="00536698" w:rsidRPr="00842361" w14:paraId="41C32DBA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CE7D31A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649A8C80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susidarymo)/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ambient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relative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humidity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limits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(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without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condensation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>)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, % 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180CE53E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≥ (5-90)</w:t>
            </w:r>
          </w:p>
        </w:tc>
      </w:tr>
      <w:tr w:rsidR="00536698" w:rsidRPr="00842361" w14:paraId="20A3D32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7BE06DE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</w:tcPr>
          <w:p w14:paraId="501A6BBB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Aparatinė įranga / Hardware</w:t>
            </w:r>
          </w:p>
        </w:tc>
      </w:tr>
      <w:tr w:rsidR="00536698" w:rsidRPr="00842361" w14:paraId="7E698CB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7E8606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38C80699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Komunikacijos prievadai/ Communications ports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6CB1DC9E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Integruoti be papildomų keitiklių / integrated without additional converters</w:t>
            </w:r>
          </w:p>
        </w:tc>
      </w:tr>
      <w:tr w:rsidR="00536698" w:rsidRPr="00842361" w14:paraId="3F19B20D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324810F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1BE938B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Tvirtinimas/ Mounting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572EF27E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19“ rėme/frame</w:t>
            </w:r>
          </w:p>
        </w:tc>
      </w:tr>
      <w:tr w:rsidR="00536698" w:rsidRPr="00842361" w14:paraId="7C52564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57D0743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730827FE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Aukštis, U / Height in U units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1AF32154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 xml:space="preserve">≤ </w:t>
            </w:r>
            <w:r w:rsidRPr="00842361">
              <w:rPr>
                <w:rFonts w:ascii="Trebuchet MS" w:hAnsi="Trebuchet MS"/>
                <w:sz w:val="20"/>
                <w:szCs w:val="20"/>
                <w:lang w:val="en-US"/>
              </w:rPr>
              <w:t>8</w:t>
            </w:r>
            <w:r w:rsidRPr="00842361">
              <w:rPr>
                <w:rFonts w:ascii="Trebuchet MS" w:hAnsi="Trebuchet MS"/>
                <w:sz w:val="20"/>
                <w:szCs w:val="20"/>
              </w:rPr>
              <w:t>U</w:t>
            </w:r>
          </w:p>
        </w:tc>
      </w:tr>
      <w:tr w:rsidR="00536698" w:rsidRPr="00842361" w14:paraId="0D8BC912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DC4B58F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7E763225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Įrenginio konstrukcinis išpildymas/ Construction of the device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176EB7BF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 xml:space="preserve">Modulinė sistema, pagrįsta sąsajų plokšėmis / Modular system based on interface cards </w:t>
            </w:r>
          </w:p>
        </w:tc>
      </w:tr>
      <w:tr w:rsidR="00536698" w:rsidRPr="00842361" w14:paraId="29357382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6AD713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06DDDF65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Įrenginio korpuso įžeminimui turi būti numatyta/ Earthing for a housing of a device must be with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08CFDBF1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84236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0F487EA5" wp14:editId="6B2F4BB1">
                  <wp:extent cx="123825" cy="15240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/ The ground wire connection location marked with </w:t>
            </w:r>
            <w:r w:rsidRPr="0084236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077B7A5" wp14:editId="5BCCEF9C">
                  <wp:extent cx="123825" cy="15240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698" w:rsidRPr="00842361" w14:paraId="2645585B" w14:textId="77777777" w:rsidTr="00D936F6">
        <w:trPr>
          <w:gridAfter w:val="1"/>
          <w:wAfter w:w="20" w:type="dxa"/>
          <w:trHeight w:val="901"/>
        </w:trPr>
        <w:tc>
          <w:tcPr>
            <w:tcW w:w="704" w:type="dxa"/>
            <w:shd w:val="clear" w:color="auto" w:fill="FFFFFF"/>
          </w:tcPr>
          <w:p w14:paraId="029D1C9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5EA8F1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Gamintojas vykdo  aparatinės įrangos palaikymą (atsarginių dalių tiekimą) ne trumpiau kaip 10m. / Manufacturer maintains hardware (spare parts supply) for at least 10 years.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2A840876" w14:textId="77777777" w:rsidR="00536698" w:rsidRPr="00842361" w:rsidRDefault="00536698" w:rsidP="00D936F6">
            <w:pPr>
              <w:jc w:val="center"/>
              <w:rPr>
                <w:rFonts w:ascii="Trebuchet MS" w:eastAsia="TimesNewRomanPSMT" w:hAnsi="Trebuchet MS" w:cs="TimesNewRomanPSMT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Approval of the manufacturer</w:t>
            </w:r>
          </w:p>
        </w:tc>
      </w:tr>
      <w:tr w:rsidR="00536698" w:rsidRPr="00842361" w14:paraId="4E4CBA8B" w14:textId="77777777" w:rsidTr="00D936F6">
        <w:trPr>
          <w:gridAfter w:val="1"/>
          <w:wAfter w:w="20" w:type="dxa"/>
          <w:trHeight w:val="38"/>
        </w:trPr>
        <w:tc>
          <w:tcPr>
            <w:tcW w:w="704" w:type="dxa"/>
            <w:shd w:val="clear" w:color="auto" w:fill="auto"/>
          </w:tcPr>
          <w:p w14:paraId="4D5B6B7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63D85" w14:textId="77777777" w:rsidR="00536698" w:rsidRPr="00A6098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/>
                <w:lang w:val="en-US"/>
              </w:rPr>
              <w:t>“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  <w:lang w:val="en-US"/>
              </w:rPr>
              <w:t xml:space="preserve">Hot-pluggable” 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</w:rPr>
              <w:t>sąsajų plokštės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  <w:lang w:val="en-US"/>
              </w:rPr>
              <w:t>/ Hot-pluggable interface cards</w:t>
            </w:r>
            <w:r w:rsidRPr="00A60984">
              <w:rPr>
                <w:rStyle w:val="eop"/>
                <w:rFonts w:ascii="Trebuchet MS" w:hAnsi="Trebuchet MS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06E3053D" w14:textId="77777777" w:rsidR="00536698" w:rsidRPr="00886E70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/>
              </w:rPr>
              <w:t xml:space="preserve">SDPT sąsajų plokštės būti keičiamos nestabdant viso 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</w:rPr>
              <w:t>įrenginio veikimo/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/>
              </w:rPr>
              <w:t xml:space="preserve"> Interface cards can be plugged during operation and defective access interface cards must be able to be exchangable without interruption of other services</w:t>
            </w:r>
          </w:p>
        </w:tc>
      </w:tr>
      <w:tr w:rsidR="00536698" w:rsidRPr="00842361" w14:paraId="7803BF3E" w14:textId="77777777" w:rsidTr="00D936F6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FFFFFF"/>
          </w:tcPr>
          <w:p w14:paraId="709D47FA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5CDF27B9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 xml:space="preserve">Aušinimas / Cooling </w:t>
            </w:r>
          </w:p>
        </w:tc>
      </w:tr>
      <w:tr w:rsidR="00536698" w:rsidRPr="00842361" w14:paraId="7D888505" w14:textId="77777777" w:rsidTr="00D936F6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FFFFFF" w:themeFill="background1"/>
          </w:tcPr>
          <w:p w14:paraId="42CCA1F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3F6E3EB2" w14:textId="77777777" w:rsidR="00536698" w:rsidRPr="00842361" w:rsidDel="00220963" w:rsidRDefault="00536698" w:rsidP="00D936F6">
            <w:pPr>
              <w:autoSpaceDE w:val="0"/>
              <w:autoSpaceDN w:val="0"/>
              <w:adjustRightInd w:val="0"/>
              <w:rPr>
                <w:rStyle w:val="jlqj4b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Ventiliatorių modulių išpildymas esant aktyviam aušinimui/ Fan unit implementation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036814D3" w14:textId="77777777" w:rsidR="00536698" w:rsidRDefault="00536698" w:rsidP="00D936F6">
            <w:pPr>
              <w:autoSpaceDE w:val="0"/>
              <w:autoSpaceDN w:val="0"/>
              <w:adjustRightInd w:val="0"/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Keičiami</w:t>
            </w:r>
            <w:r w:rsidRPr="00842361" w:rsidDel="004C5B6D">
              <w:rPr>
                <w:rStyle w:val="jlqj4b"/>
                <w:rFonts w:ascii="Trebuchet MS" w:hAnsi="Trebuchet MS"/>
                <w:sz w:val="20"/>
                <w:szCs w:val="20"/>
              </w:rPr>
              <w:t xml:space="preserve"> </w:t>
            </w: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ventiliatorių blokai</w:t>
            </w:r>
            <w:r>
              <w:rPr>
                <w:rStyle w:val="jlqj4b"/>
                <w:rFonts w:ascii="Trebuchet MS" w:hAnsi="Trebuchet MS"/>
                <w:sz w:val="20"/>
                <w:szCs w:val="20"/>
              </w:rPr>
              <w:t xml:space="preserve"> nestabdant viso įrenginio veikimo</w:t>
            </w: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 xml:space="preserve"> / replaceable system's fan unit</w:t>
            </w:r>
          </w:p>
          <w:p w14:paraId="4AF3942E" w14:textId="77777777" w:rsidR="00536698" w:rsidRPr="00A60984" w:rsidDel="00220963" w:rsidRDefault="00536698" w:rsidP="00D936F6">
            <w:pPr>
              <w:autoSpaceDE w:val="0"/>
              <w:autoSpaceDN w:val="0"/>
              <w:adjustRightInd w:val="0"/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A60984">
              <w:rPr>
                <w:rFonts w:ascii="Trebuchet MS" w:hAnsi="Trebuchet MS"/>
                <w:sz w:val="20"/>
                <w:szCs w:val="20"/>
                <w:lang w:val="en-US"/>
              </w:rPr>
              <w:t>Fan-units shall be changeable during operation, without interruption of service</w:t>
            </w:r>
          </w:p>
        </w:tc>
      </w:tr>
      <w:tr w:rsidR="00536698" w:rsidRPr="00842361" w14:paraId="2272ABC0" w14:textId="77777777" w:rsidTr="00536698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auto"/>
          </w:tcPr>
          <w:p w14:paraId="796408A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DABCD0D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Aušinimo tipas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6C47B4">
              <w:rPr>
                <w:rFonts w:ascii="Trebuchet MS" w:hAnsi="Trebuchet MS" w:cs="Arial"/>
                <w:bCs/>
                <w:sz w:val="20"/>
                <w:szCs w:val="20"/>
              </w:rPr>
              <w:t xml:space="preserve"> Cooling</w:t>
            </w:r>
            <w:r w:rsidRPr="001F329A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technique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2E626FE" w14:textId="77777777" w:rsidR="00536698" w:rsidRPr="00842361" w:rsidDel="004C5B6D" w:rsidRDefault="00536698" w:rsidP="00D936F6">
            <w:pPr>
              <w:autoSpaceDE w:val="0"/>
              <w:autoSpaceDN w:val="0"/>
              <w:adjustRightInd w:val="0"/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Aktyvinis arba</w:t>
            </w:r>
            <w:r>
              <w:rPr>
                <w:rStyle w:val="jlqj4b"/>
                <w:rFonts w:ascii="Trebuchet MS" w:hAnsi="Trebuchet MS"/>
                <w:sz w:val="20"/>
                <w:szCs w:val="20"/>
              </w:rPr>
              <w:t xml:space="preserve"> </w:t>
            </w: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pasyvinis</w:t>
            </w:r>
            <w:r w:rsidRPr="00A60984">
              <w:rPr>
                <w:rStyle w:val="jlqj4b"/>
                <w:rFonts w:ascii="Trebuchet MS" w:hAnsi="Trebuchet MS"/>
                <w:sz w:val="20"/>
                <w:szCs w:val="20"/>
              </w:rPr>
              <w:t>/</w:t>
            </w:r>
            <w:r w:rsidRPr="00A6098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A6098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Active or passive</w:t>
            </w:r>
          </w:p>
        </w:tc>
      </w:tr>
      <w:tr w:rsidR="00536698" w:rsidRPr="00842361" w14:paraId="6C857990" w14:textId="77777777" w:rsidTr="00D936F6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FFFFFF"/>
          </w:tcPr>
          <w:p w14:paraId="2433B78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6F1544AE" w14:textId="77777777" w:rsidR="00536698" w:rsidRPr="00842361" w:rsidDel="00220963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Ventiliatorių valdymas/ fans speed controll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1DF8CAB6" w14:textId="77777777" w:rsidR="00536698" w:rsidRPr="00842361" w:rsidDel="00220963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Reguliuojamas priklausomai nuo temperatūros/ Temperature controlled</w:t>
            </w:r>
          </w:p>
        </w:tc>
      </w:tr>
      <w:tr w:rsidR="00536698" w:rsidRPr="00842361" w14:paraId="69E1D66A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57957429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1B9623A3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536698" w:rsidRPr="00CA49FC" w14:paraId="606E804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A5A2E7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70B525E7" w14:textId="3398E3A2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Maitinimo rezervavimas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eastAsia="TimesNewRomanPSMT" w:hAnsi="Trebuchet MS" w:cstheme="minorHAnsi"/>
                <w:sz w:val="20"/>
                <w:szCs w:val="20"/>
              </w:rPr>
              <w:t>u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žtikrinamas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585117">
              <w:rPr>
                <w:rFonts w:ascii="Trebuchet MS" w:hAnsi="Trebuchet MS" w:cs="Arial"/>
                <w:sz w:val="20"/>
                <w:szCs w:val="20"/>
              </w:rPr>
              <w:t>Power reservation is ensured by power supply from 2 independent inputs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37AE611" w14:textId="18139D2D" w:rsidR="00926A30" w:rsidRDefault="00926A30" w:rsidP="00D936F6">
            <w:pPr>
              <w:autoSpaceDE w:val="0"/>
              <w:autoSpaceDN w:val="0"/>
              <w:adjustRightInd w:val="0"/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maitinant nuo 2 nepriklausomų įvadų</w:t>
            </w:r>
            <w:r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 /</w:t>
            </w:r>
          </w:p>
          <w:p w14:paraId="707C023B" w14:textId="2AA5DD23" w:rsidR="00536698" w:rsidRPr="00842361" w:rsidRDefault="00926A30" w:rsidP="00D936F6">
            <w:pPr>
              <w:autoSpaceDE w:val="0"/>
              <w:autoSpaceDN w:val="0"/>
              <w:adjustRightInd w:val="0"/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585117">
              <w:rPr>
                <w:rFonts w:ascii="Trebuchet MS" w:hAnsi="Trebuchet MS" w:cs="Arial"/>
                <w:sz w:val="20"/>
                <w:szCs w:val="20"/>
              </w:rPr>
              <w:t>power supply from 2 independent inputs</w:t>
            </w:r>
          </w:p>
        </w:tc>
      </w:tr>
      <w:tr w:rsidR="00536698" w:rsidRPr="00842361" w14:paraId="269AEC5F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0A3B09F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5FA2618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Maitinimo moduliai/ Power supply modules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89426A2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Integruoti, be papildomų įtampos keitiklių/ </w:t>
            </w:r>
            <w:r>
              <w:rPr>
                <w:rFonts w:ascii="Trebuchet MS" w:hAnsi="Trebuchet MS" w:cs="Arial"/>
                <w:sz w:val="20"/>
                <w:szCs w:val="20"/>
              </w:rPr>
              <w:t>I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ntegrated without additional voltage converters</w:t>
            </w:r>
          </w:p>
        </w:tc>
      </w:tr>
      <w:tr w:rsidR="00536698" w:rsidRPr="00842361" w14:paraId="74004FC3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206AB1F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383AD03D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Nominal operating voltage, V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435376C6" w14:textId="77777777" w:rsidR="00536698" w:rsidRPr="00842361" w:rsidRDefault="00536698" w:rsidP="00D936F6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  <w:lang w:val="en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48 </w:t>
            </w:r>
          </w:p>
        </w:tc>
      </w:tr>
      <w:tr w:rsidR="00536698" w:rsidRPr="00842361" w14:paraId="546FD00C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 w:themeFill="background1"/>
          </w:tcPr>
          <w:p w14:paraId="4B00D0C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7955E2D0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% / Allowed nominal power supply voltage deflection for reliable operation, 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sym w:font="Symbol" w:char="F025"/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6EEB502D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>
              <w:rPr>
                <w:rFonts w:ascii="Trebuchet MS" w:hAnsi="Trebuchet MS" w:cs="Arial"/>
                <w:sz w:val="20"/>
                <w:szCs w:val="20"/>
              </w:rPr>
              <w:t>15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 iki / to +10  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536698" w:rsidRPr="00842361" w14:paraId="602E1A4C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608D4662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26D1F84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842361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36698" w:rsidRPr="00842361" w14:paraId="7BA7E496" w14:textId="77777777" w:rsidTr="00D936F6">
        <w:trPr>
          <w:gridAfter w:val="1"/>
          <w:wAfter w:w="20" w:type="dxa"/>
          <w:trHeight w:val="570"/>
        </w:trPr>
        <w:tc>
          <w:tcPr>
            <w:tcW w:w="704" w:type="dxa"/>
            <w:shd w:val="clear" w:color="auto" w:fill="FFFFFF"/>
            <w:vAlign w:val="center"/>
          </w:tcPr>
          <w:p w14:paraId="63B3CE6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FFFFFF"/>
            <w:vAlign w:val="center"/>
          </w:tcPr>
          <w:p w14:paraId="0401CB0B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Pr="00842361">
              <w:rPr>
                <w:rFonts w:ascii="Trebuchet MS" w:hAnsi="Trebuchet MS" w:cs="Tahoma"/>
                <w:sz w:val="20"/>
                <w:szCs w:val="20"/>
              </w:rPr>
              <w:t xml:space="preserve">Electromagnetic emission parameters can not be lower than in standards that are referenced by </w:t>
            </w:r>
            <w:r w:rsidRPr="00842361">
              <w:rPr>
                <w:rFonts w:ascii="Trebuchet MS" w:hAnsi="Trebuchet MS"/>
                <w:sz w:val="20"/>
                <w:szCs w:val="20"/>
              </w:rPr>
              <w:t>IEC 61850-3 standard</w:t>
            </w:r>
          </w:p>
        </w:tc>
        <w:tc>
          <w:tcPr>
            <w:tcW w:w="4669" w:type="dxa"/>
            <w:gridSpan w:val="4"/>
            <w:shd w:val="clear" w:color="auto" w:fill="FFFFFF"/>
            <w:vAlign w:val="center"/>
          </w:tcPr>
          <w:p w14:paraId="53D70A03" w14:textId="77777777" w:rsidR="00536698" w:rsidRPr="00842361" w:rsidRDefault="00536698" w:rsidP="00D936F6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CISPR 22 level A</w:t>
            </w:r>
          </w:p>
        </w:tc>
      </w:tr>
      <w:tr w:rsidR="00536698" w:rsidRPr="00842361" w14:paraId="6D513AE8" w14:textId="77777777" w:rsidTr="00D936F6">
        <w:trPr>
          <w:gridAfter w:val="1"/>
          <w:wAfter w:w="20" w:type="dxa"/>
          <w:trHeight w:val="570"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14:paraId="72F943FA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 w:val="restart"/>
            <w:shd w:val="clear" w:color="auto" w:fill="FFFFFF"/>
            <w:vAlign w:val="center"/>
          </w:tcPr>
          <w:p w14:paraId="5FB1C6D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Pr="00842361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can not be lower than in standards that are referenced by </w:t>
            </w:r>
            <w:r w:rsidRPr="00842361">
              <w:rPr>
                <w:rFonts w:ascii="Trebuchet MS" w:hAnsi="Trebuchet MS"/>
                <w:sz w:val="20"/>
                <w:szCs w:val="20"/>
              </w:rPr>
              <w:t>IEC 61850-3 standard</w:t>
            </w:r>
          </w:p>
        </w:tc>
        <w:tc>
          <w:tcPr>
            <w:tcW w:w="2546" w:type="dxa"/>
            <w:gridSpan w:val="3"/>
            <w:shd w:val="clear" w:color="auto" w:fill="FFFFFF"/>
            <w:vAlign w:val="center"/>
          </w:tcPr>
          <w:p w14:paraId="42259A58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Komunikaciniams ir maitinimo  grandinių prievadams / for signal and power input ports</w:t>
            </w:r>
          </w:p>
        </w:tc>
        <w:tc>
          <w:tcPr>
            <w:tcW w:w="2123" w:type="dxa"/>
            <w:shd w:val="clear" w:color="auto" w:fill="FFFFFF"/>
            <w:vAlign w:val="center"/>
          </w:tcPr>
          <w:p w14:paraId="379EE7F4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66354824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61000-4-5 level 3</w:t>
            </w:r>
          </w:p>
          <w:p w14:paraId="251D7861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  <w:p w14:paraId="769FD8E8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61000-4-18 level 3</w:t>
            </w:r>
          </w:p>
        </w:tc>
      </w:tr>
      <w:tr w:rsidR="00536698" w:rsidRPr="00842361" w14:paraId="150C4A4C" w14:textId="77777777" w:rsidTr="00D936F6">
        <w:trPr>
          <w:gridAfter w:val="1"/>
          <w:wAfter w:w="20" w:type="dxa"/>
          <w:trHeight w:val="516"/>
        </w:trPr>
        <w:tc>
          <w:tcPr>
            <w:tcW w:w="704" w:type="dxa"/>
            <w:vMerge/>
            <w:shd w:val="clear" w:color="auto" w:fill="FFFFFF"/>
            <w:vAlign w:val="center"/>
          </w:tcPr>
          <w:p w14:paraId="604DD59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  <w:shd w:val="clear" w:color="auto" w:fill="FFFFFF"/>
            <w:vAlign w:val="center"/>
          </w:tcPr>
          <w:p w14:paraId="2507A659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46" w:type="dxa"/>
            <w:gridSpan w:val="3"/>
            <w:shd w:val="clear" w:color="auto" w:fill="FFFFFF"/>
            <w:vAlign w:val="center"/>
          </w:tcPr>
          <w:p w14:paraId="3185696B" w14:textId="77777777" w:rsidR="00536698" w:rsidRPr="00842361" w:rsidDel="00A936A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Korpusui / for enclosure</w:t>
            </w:r>
          </w:p>
        </w:tc>
        <w:tc>
          <w:tcPr>
            <w:tcW w:w="2123" w:type="dxa"/>
            <w:shd w:val="clear" w:color="auto" w:fill="FFFFFF"/>
            <w:vAlign w:val="center"/>
          </w:tcPr>
          <w:p w14:paraId="6629F37A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61000-4-2 level 3</w:t>
            </w:r>
          </w:p>
          <w:p w14:paraId="726E85B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61000-4-3 level 3</w:t>
            </w:r>
          </w:p>
        </w:tc>
      </w:tr>
      <w:tr w:rsidR="00536698" w:rsidRPr="00842361" w14:paraId="73AD1360" w14:textId="77777777" w:rsidTr="00D936F6">
        <w:trPr>
          <w:gridAfter w:val="1"/>
          <w:wAfter w:w="20" w:type="dxa"/>
          <w:trHeight w:val="700"/>
        </w:trPr>
        <w:tc>
          <w:tcPr>
            <w:tcW w:w="704" w:type="dxa"/>
            <w:vMerge/>
            <w:shd w:val="clear" w:color="auto" w:fill="FFFFFF"/>
            <w:vAlign w:val="center"/>
          </w:tcPr>
          <w:p w14:paraId="138AFB7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  <w:shd w:val="clear" w:color="auto" w:fill="FFFFFF"/>
            <w:vAlign w:val="center"/>
          </w:tcPr>
          <w:p w14:paraId="55DE8E86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46" w:type="dxa"/>
            <w:gridSpan w:val="3"/>
            <w:shd w:val="clear" w:color="auto" w:fill="FFFFFF"/>
            <w:vAlign w:val="center"/>
          </w:tcPr>
          <w:p w14:paraId="560E99A6" w14:textId="77777777" w:rsidR="00536698" w:rsidRPr="00842361" w:rsidDel="00A936A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Įžeminimui / for functional earth port</w:t>
            </w:r>
            <w:r w:rsidRPr="00842361" w:rsidDel="00A936A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2123" w:type="dxa"/>
            <w:shd w:val="clear" w:color="auto" w:fill="FFFFFF"/>
            <w:vAlign w:val="center"/>
          </w:tcPr>
          <w:p w14:paraId="09294F86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10DC6F78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536698" w:rsidRPr="00842361" w14:paraId="48E194A9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51CD4056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4A2A03D3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Įrenginio savybės</w:t>
            </w:r>
            <w:r w:rsidRPr="00842361" w:rsidDel="004C5B6D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/ Device features</w:t>
            </w:r>
          </w:p>
        </w:tc>
      </w:tr>
      <w:tr w:rsidR="00536698" w:rsidRPr="00842361" w14:paraId="29503307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 w:themeFill="background1"/>
            <w:vAlign w:val="center"/>
          </w:tcPr>
          <w:p w14:paraId="1110FD8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 w:themeFill="background1"/>
            <w:vAlign w:val="center"/>
          </w:tcPr>
          <w:p w14:paraId="53DAC742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Duomenų perdavimo įrenginys su SDH ir MPLS-TP transporto protokolo palaikymu/ Equipment with support of SDH and MPLS-TP transport protocoll.</w:t>
            </w:r>
          </w:p>
        </w:tc>
        <w:tc>
          <w:tcPr>
            <w:tcW w:w="3155" w:type="dxa"/>
            <w:gridSpan w:val="3"/>
            <w:shd w:val="clear" w:color="auto" w:fill="FFFFFF" w:themeFill="background1"/>
            <w:vAlign w:val="center"/>
          </w:tcPr>
          <w:p w14:paraId="0B1B170E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D4CD0">
              <w:rPr>
                <w:rStyle w:val="jlqj4b"/>
                <w:rFonts w:ascii="Trebuchet MS" w:hAnsi="Trebuchet MS"/>
                <w:sz w:val="20"/>
                <w:szCs w:val="20"/>
              </w:rPr>
              <w:t>Lygiagretus MPLS-TP ir SDH / PDH veikimas viename įrenginyje. Pilnai hibridinė architektūra, be SDH arba MPLS-TP emuliacijos / Hybrid and parallel operation of MPLS-TP and SDH / PDH on the same device True full hybrid architecture, no emulation of SDH or MPLS-TP.</w:t>
            </w:r>
          </w:p>
        </w:tc>
      </w:tr>
      <w:tr w:rsidR="00536698" w:rsidRPr="00842361" w14:paraId="4AD042B7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04C25D3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2F7E3636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Laikinio sutankinimo transporto tinko architektūra/ TDM based transmission networks architecture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17F27070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SDH pagal ITU-T G.803/based on the SDH acc. ITU-T G.803</w:t>
            </w:r>
          </w:p>
        </w:tc>
      </w:tr>
      <w:tr w:rsidR="00536698" w:rsidRPr="00842361" w14:paraId="4B6A7D0E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329C5201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3202BCF1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Paketinio perdavimo transporto tinklo architektūra/ packet-based transmission networks architecture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2E17357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MPLS-TP pagal MPLS-TP according  RFC 3031, 3032, 3985, 4664, 5462,5921, 5960, 7213, 7087</w:t>
            </w:r>
          </w:p>
        </w:tc>
      </w:tr>
      <w:tr w:rsidR="00536698" w:rsidRPr="00842361" w14:paraId="58BA4048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4F4C5ABA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3F4166D7" w14:textId="77777777" w:rsidR="00536698" w:rsidRPr="00842361" w:rsidRDefault="00536698" w:rsidP="00D936F6">
            <w:pPr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MPLS-TP topologijų palaikymas / supporting of MPLS-TP standard topologies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4B1314B4" w14:textId="77777777" w:rsidR="00536698" w:rsidRPr="00842361" w:rsidRDefault="00536698" w:rsidP="00D936F6">
            <w:pPr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Point-point (VPWS), point-multipoint (E-Tree), multipoint-multipoint (VPLS) and</w:t>
            </w:r>
          </w:p>
          <w:p w14:paraId="360E2BFC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hierarchical LAN (H-VPLS)</w:t>
            </w:r>
          </w:p>
        </w:tc>
      </w:tr>
      <w:tr w:rsidR="00536698" w:rsidRPr="00842361" w14:paraId="5D3A0F94" w14:textId="77777777" w:rsidTr="00D936F6">
        <w:trPr>
          <w:gridAfter w:val="1"/>
          <w:wAfter w:w="20" w:type="dxa"/>
          <w:trHeight w:val="49"/>
        </w:trPr>
        <w:tc>
          <w:tcPr>
            <w:tcW w:w="704" w:type="dxa"/>
            <w:shd w:val="clear" w:color="auto" w:fill="FFFFFF"/>
            <w:vAlign w:val="center"/>
          </w:tcPr>
          <w:p w14:paraId="7C40ECE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61CD8FEB" w14:textId="77777777" w:rsidR="00536698" w:rsidRPr="00842361" w:rsidRDefault="00536698" w:rsidP="00D936F6">
            <w:pPr>
              <w:rPr>
                <w:rStyle w:val="jlqj4b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Sujungimo grandinės emuliavimo protokolai/Circuit emulation protocols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26170C28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Structure Agnostic SAToP (RFC 4553), Structure aware CESoPSN (RFC 5086)</w:t>
            </w:r>
          </w:p>
        </w:tc>
      </w:tr>
      <w:tr w:rsidR="00536698" w:rsidRPr="00842361" w14:paraId="14CE3728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177491AF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6E05B625" w14:textId="77777777" w:rsidR="00536698" w:rsidRPr="00842361" w:rsidRDefault="00536698" w:rsidP="00D936F6">
            <w:pPr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E1, C37.94 ir Ethernet paslaugų perdavimo technologijos /Transport technologies for E1, C37.64, and Ethernet services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6C29A5E5" w14:textId="77777777" w:rsidR="00536698" w:rsidRPr="00842361" w:rsidRDefault="00536698" w:rsidP="00D936F6">
            <w:pPr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SDH ir MPLS TP/ SDH and MPLS TP</w:t>
            </w:r>
          </w:p>
        </w:tc>
      </w:tr>
      <w:tr w:rsidR="00536698" w:rsidRPr="00842361" w14:paraId="6EA03FD8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4626C1D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57E71372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Ethernet per SDH paslaugų rezervavimo technologijos/ /Ethernet over SDH services protection technologies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56E1DB0C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SNCP (VC-12, VC-3, VC-4);</w:t>
            </w:r>
          </w:p>
          <w:p w14:paraId="319D4502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LCAS pagal/according to ITU-T G.7042;</w:t>
            </w:r>
          </w:p>
          <w:p w14:paraId="796D3BE9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GFP pagal/according ITU-T G.7041</w:t>
            </w:r>
          </w:p>
        </w:tc>
      </w:tr>
      <w:tr w:rsidR="00536698" w:rsidRPr="00842361" w14:paraId="674674B4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14BE386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6085C544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SDH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paslaugų transmisijos 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rezervavimo technologijos/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SDH</w:t>
            </w:r>
            <w:r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Fonts w:ascii="Trebuchet MS" w:hAnsi="Trebuchet MS"/>
                <w:sz w:val="20"/>
                <w:szCs w:val="20"/>
              </w:rPr>
              <w:t>services transport protection technologies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06EDAE5A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SNCP (VC-12, VC-3, VC-4)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842361">
              <w:rPr>
                <w:rFonts w:ascii="Trebuchet MS" w:hAnsi="Trebuchet MS"/>
                <w:sz w:val="20"/>
                <w:szCs w:val="20"/>
              </w:rPr>
              <w:t>;</w:t>
            </w:r>
          </w:p>
        </w:tc>
      </w:tr>
      <w:tr w:rsidR="00536698" w:rsidRPr="00842361" w14:paraId="454CA234" w14:textId="77777777" w:rsidTr="00D936F6">
        <w:trPr>
          <w:gridAfter w:val="1"/>
          <w:wAfter w:w="20" w:type="dxa"/>
          <w:trHeight w:val="525"/>
        </w:trPr>
        <w:tc>
          <w:tcPr>
            <w:tcW w:w="704" w:type="dxa"/>
            <w:shd w:val="clear" w:color="auto" w:fill="FFFFFF" w:themeFill="background1"/>
            <w:vAlign w:val="center"/>
          </w:tcPr>
          <w:p w14:paraId="14F81E9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 w:themeFill="background1"/>
            <w:vAlign w:val="center"/>
          </w:tcPr>
          <w:p w14:paraId="0DB98036" w14:textId="77777777" w:rsidR="00536698" w:rsidRPr="00934F0D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SNCP taikymo topologija/</w:t>
            </w:r>
            <w:r>
              <w:t xml:space="preserve"> </w:t>
            </w:r>
            <w:r w:rsidRPr="00201352">
              <w:rPr>
                <w:rFonts w:ascii="Trebuchet MS" w:hAnsi="Trebuchet MS" w:cs="Arial"/>
                <w:sz w:val="20"/>
                <w:szCs w:val="20"/>
              </w:rPr>
              <w:t>SNCP application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topology</w:t>
            </w:r>
          </w:p>
        </w:tc>
        <w:tc>
          <w:tcPr>
            <w:tcW w:w="3155" w:type="dxa"/>
            <w:gridSpan w:val="3"/>
            <w:shd w:val="clear" w:color="auto" w:fill="FFFFFF" w:themeFill="background1"/>
            <w:vAlign w:val="center"/>
          </w:tcPr>
          <w:p w14:paraId="207861CC" w14:textId="77777777" w:rsidR="00536698" w:rsidRPr="00934F0D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mišraus sujungimo topologija /</w:t>
            </w:r>
            <w:r w:rsidRPr="00807B83">
              <w:rPr>
                <w:rFonts w:ascii="Trebuchet MS" w:hAnsi="Trebuchet MS"/>
                <w:sz w:val="20"/>
                <w:szCs w:val="20"/>
              </w:rPr>
              <w:t>mesh</w:t>
            </w:r>
            <w:r>
              <w:rPr>
                <w:rFonts w:ascii="Trebuchet MS" w:hAnsi="Trebuchet MS"/>
                <w:sz w:val="20"/>
                <w:szCs w:val="20"/>
              </w:rPr>
              <w:t xml:space="preserve"> topology</w:t>
            </w:r>
          </w:p>
        </w:tc>
      </w:tr>
      <w:tr w:rsidR="00536698" w:rsidRPr="00842361" w14:paraId="659D4C63" w14:textId="77777777" w:rsidTr="00D936F6">
        <w:trPr>
          <w:gridAfter w:val="1"/>
          <w:wAfter w:w="20" w:type="dxa"/>
          <w:trHeight w:val="525"/>
        </w:trPr>
        <w:tc>
          <w:tcPr>
            <w:tcW w:w="704" w:type="dxa"/>
            <w:shd w:val="clear" w:color="auto" w:fill="auto"/>
            <w:vAlign w:val="center"/>
          </w:tcPr>
          <w:p w14:paraId="27F78F9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5F4C6081" w14:textId="77777777" w:rsidR="00536698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SNCP rezervavimo konfigūravimas/</w:t>
            </w:r>
            <w:r w:rsidRPr="000E207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Configuration of </w:t>
            </w:r>
            <w:r w:rsidRPr="000E2076">
              <w:rPr>
                <w:rFonts w:ascii="Trebuchet MS" w:hAnsi="Trebuchet MS" w:cs="Arial"/>
                <w:sz w:val="20"/>
                <w:szCs w:val="20"/>
              </w:rPr>
              <w:t>SNCP protection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101F2E1A" w14:textId="77777777" w:rsidR="00536698" w:rsidRDefault="00536698" w:rsidP="00D936F6">
            <w:pPr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SNCP rezervavimo kryptys turi būti laisvai konfigūruojamos per bet kurią esamą linijinę sąsają/SNCP protection paths must be freely configurable through any available line interface</w:t>
            </w:r>
          </w:p>
          <w:p w14:paraId="17384AE1" w14:textId="77777777" w:rsidR="00536698" w:rsidRPr="00A6098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</w:tr>
      <w:tr w:rsidR="00536698" w:rsidRPr="00842361" w14:paraId="0148388C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5E886A13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325A3B43" w14:textId="77777777" w:rsidR="00536698" w:rsidRPr="00934F0D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34F0D">
              <w:rPr>
                <w:rFonts w:ascii="Trebuchet MS" w:hAnsi="Trebuchet MS" w:cs="Arial"/>
                <w:sz w:val="20"/>
                <w:szCs w:val="20"/>
              </w:rPr>
              <w:t xml:space="preserve">Licencijos funkcijoms vykdyti/ </w:t>
            </w:r>
            <w:r>
              <w:rPr>
                <w:rFonts w:ascii="Trebuchet MS" w:hAnsi="Trebuchet MS" w:cs="Arial"/>
                <w:sz w:val="20"/>
                <w:szCs w:val="20"/>
              </w:rPr>
              <w:t>Performance l</w:t>
            </w:r>
            <w:r w:rsidRPr="00934F0D">
              <w:rPr>
                <w:rFonts w:ascii="Trebuchet MS" w:hAnsi="Trebuchet MS" w:cs="Arial"/>
                <w:sz w:val="20"/>
                <w:szCs w:val="20"/>
              </w:rPr>
              <w:t>icen</w:t>
            </w:r>
            <w:r>
              <w:rPr>
                <w:rFonts w:ascii="Trebuchet MS" w:hAnsi="Trebuchet MS" w:cs="Arial"/>
                <w:sz w:val="20"/>
                <w:szCs w:val="20"/>
              </w:rPr>
              <w:t>cing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4AA04372" w14:textId="77777777" w:rsidR="00536698" w:rsidRPr="00934F0D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34F0D">
              <w:rPr>
                <w:rFonts w:ascii="Trebuchet MS" w:hAnsi="Trebuchet MS"/>
                <w:sz w:val="20"/>
                <w:szCs w:val="20"/>
              </w:rPr>
              <w:t>Neterminuotos/ lifetime</w:t>
            </w:r>
          </w:p>
        </w:tc>
      </w:tr>
      <w:tr w:rsidR="00536698" w:rsidRPr="00842361" w14:paraId="05F7A874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4AADF4F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0E9B00EC" w14:textId="77777777" w:rsidR="00536698" w:rsidRPr="00934F0D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Paslaugų konfigūravimo išpildymas</w:t>
            </w:r>
            <w:r>
              <w:rPr>
                <w:rFonts w:ascii="Trebuchet MS" w:hAnsi="Trebuchet MS"/>
                <w:sz w:val="20"/>
                <w:szCs w:val="20"/>
              </w:rPr>
              <w:t>/</w:t>
            </w:r>
            <w:r>
              <w:t xml:space="preserve"> </w:t>
            </w:r>
            <w:r w:rsidRPr="006C47B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implementation of service configuration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6B7F193A" w14:textId="77777777" w:rsidR="00536698" w:rsidRPr="00934F0D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Turi būti konfigūruojama iš VSS grafinės sąsajos (nenaudojant komandinės eilutės) /</w:t>
            </w:r>
            <w:r>
              <w:rPr>
                <w:lang w:val="en"/>
              </w:rPr>
              <w:t xml:space="preserve"> </w:t>
            </w:r>
            <w:r w:rsidRPr="00A6098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 xml:space="preserve">must be configured </w:t>
            </w:r>
            <w:r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via GUI in Network Management System</w:t>
            </w:r>
            <w:r w:rsidRPr="00A6098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(</w:t>
            </w:r>
            <w:r w:rsidRPr="00240CB2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without using the command line</w:t>
            </w:r>
            <w:r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)</w:t>
            </w:r>
          </w:p>
        </w:tc>
      </w:tr>
      <w:tr w:rsidR="00536698" w:rsidRPr="00842361" w14:paraId="083E8429" w14:textId="77777777" w:rsidTr="00D936F6">
        <w:trPr>
          <w:gridAfter w:val="1"/>
          <w:wAfter w:w="20" w:type="dxa"/>
          <w:trHeight w:val="331"/>
        </w:trPr>
        <w:tc>
          <w:tcPr>
            <w:tcW w:w="704" w:type="dxa"/>
            <w:shd w:val="clear" w:color="auto" w:fill="FFFFFF"/>
          </w:tcPr>
          <w:p w14:paraId="090630A7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4D852739" w14:textId="77777777" w:rsidR="00536698" w:rsidRPr="00842361" w:rsidRDefault="00536698" w:rsidP="00D936F6">
            <w:pPr>
              <w:jc w:val="center"/>
              <w:rPr>
                <w:rFonts w:ascii="Trebuchet MS" w:eastAsia="TimesNewRomanPSMT" w:hAnsi="Trebuchet MS" w:cstheme="minorHAnsi"/>
                <w:b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Transporto sąsajų tipai ir išpildymas/</w:t>
            </w:r>
            <w:r w:rsidRPr="00842361">
              <w:t xml:space="preserve"> </w:t>
            </w: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Data transmission interfaces types and fulfillment</w:t>
            </w:r>
          </w:p>
        </w:tc>
      </w:tr>
      <w:tr w:rsidR="00536698" w:rsidRPr="00842361" w14:paraId="6F28F3E8" w14:textId="77777777" w:rsidTr="00D936F6">
        <w:trPr>
          <w:gridAfter w:val="1"/>
          <w:wAfter w:w="20" w:type="dxa"/>
          <w:trHeight w:val="848"/>
        </w:trPr>
        <w:tc>
          <w:tcPr>
            <w:tcW w:w="704" w:type="dxa"/>
            <w:shd w:val="clear" w:color="auto" w:fill="auto"/>
          </w:tcPr>
          <w:p w14:paraId="6160D33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5A92BE6A" w14:textId="5E02C5AD" w:rsidR="00536698" w:rsidRPr="00842361" w:rsidRDefault="00536698" w:rsidP="00D936F6">
            <w:pPr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STM-1 sąsajos prievadai, kiekis vnt./STM-1 interface ports, pcs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A9FCA84" w14:textId="6DA91941" w:rsidR="00536698" w:rsidRPr="00842361" w:rsidRDefault="007C7DDF" w:rsidP="00D936F6">
            <w:pPr>
              <w:jc w:val="center"/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536698" w:rsidRPr="00842361" w14:paraId="27918DFC" w14:textId="77777777" w:rsidTr="00D936F6">
        <w:trPr>
          <w:gridAfter w:val="1"/>
          <w:wAfter w:w="20" w:type="dxa"/>
          <w:trHeight w:val="270"/>
        </w:trPr>
        <w:tc>
          <w:tcPr>
            <w:tcW w:w="704" w:type="dxa"/>
            <w:shd w:val="clear" w:color="auto" w:fill="FFFFFF"/>
          </w:tcPr>
          <w:p w14:paraId="1121EFD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</w:tcPr>
          <w:p w14:paraId="5DFAB597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STM1 prievadų konstrukcinis išpildymas / Construction of STM1 ports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6153B51" w14:textId="77777777" w:rsidR="00536698" w:rsidRPr="00842361" w:rsidRDefault="00536698" w:rsidP="00D936F6">
            <w:pPr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842361">
              <w:t xml:space="preserve">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536698" w:rsidRPr="00842361" w14:paraId="2523F277" w14:textId="77777777" w:rsidTr="00D936F6">
        <w:trPr>
          <w:gridAfter w:val="1"/>
          <w:wAfter w:w="20" w:type="dxa"/>
          <w:trHeight w:val="225"/>
        </w:trPr>
        <w:tc>
          <w:tcPr>
            <w:tcW w:w="704" w:type="dxa"/>
            <w:shd w:val="clear" w:color="auto" w:fill="auto"/>
          </w:tcPr>
          <w:p w14:paraId="1600C44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3675C4EF" w14:textId="04FFBEBB" w:rsidR="00536698" w:rsidRPr="00842361" w:rsidRDefault="00536698" w:rsidP="00D936F6">
            <w:pPr>
              <w:rPr>
                <w:rStyle w:val="tlid-translation"/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STM-4 sąsajos prievadai, kiekis vnt./STM4 interface ports, pcs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5F10DE10" w14:textId="65F9643F" w:rsidR="00536698" w:rsidRPr="00842361" w:rsidRDefault="007C7DDF" w:rsidP="00D936F6">
            <w:pPr>
              <w:jc w:val="center"/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536698" w:rsidRPr="00842361" w14:paraId="01D8D924" w14:textId="77777777" w:rsidTr="00D936F6">
        <w:trPr>
          <w:gridAfter w:val="1"/>
          <w:wAfter w:w="20" w:type="dxa"/>
          <w:trHeight w:val="240"/>
        </w:trPr>
        <w:tc>
          <w:tcPr>
            <w:tcW w:w="704" w:type="dxa"/>
            <w:shd w:val="clear" w:color="auto" w:fill="auto"/>
          </w:tcPr>
          <w:p w14:paraId="6F19933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4331E34C" w14:textId="77777777" w:rsidR="00536698" w:rsidRPr="00842361" w:rsidRDefault="00536698" w:rsidP="00D936F6">
            <w:pPr>
              <w:rPr>
                <w:rStyle w:val="tlid-translation"/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STM-4 prievadų konstrukcinis išpildymas / Construction of STM-4 ports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6BE9C288" w14:textId="77777777" w:rsidR="00536698" w:rsidRPr="00842361" w:rsidRDefault="00536698" w:rsidP="00D936F6">
            <w:pPr>
              <w:rPr>
                <w:rStyle w:val="tlid-translation"/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842361">
              <w:t xml:space="preserve">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536698" w:rsidRPr="00842361" w14:paraId="19384994" w14:textId="77777777" w:rsidTr="00D936F6">
        <w:trPr>
          <w:gridAfter w:val="1"/>
          <w:wAfter w:w="20" w:type="dxa"/>
          <w:trHeight w:val="849"/>
        </w:trPr>
        <w:tc>
          <w:tcPr>
            <w:tcW w:w="704" w:type="dxa"/>
            <w:shd w:val="clear" w:color="auto" w:fill="auto"/>
          </w:tcPr>
          <w:p w14:paraId="770EE5C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1913FB7" w14:textId="033C07A3" w:rsidR="00536698" w:rsidRPr="00842361" w:rsidRDefault="00536698" w:rsidP="00D936F6">
            <w:pPr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1 GE MPLS-TP sąsajos/ 1 GbE MPLS-TP transport ports</w:t>
            </w:r>
            <w:r w:rsidR="00F07D55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  <w:p w14:paraId="0C45F9D2" w14:textId="77777777" w:rsidR="00536698" w:rsidRPr="00842361" w:rsidRDefault="00536698" w:rsidP="00D936F6">
            <w:pPr>
              <w:rPr>
                <w:rFonts w:ascii="Trebuchet MS" w:eastAsia="TimesNewRomanPSMT" w:hAnsi="Trebuchet MS" w:cstheme="minorHAnsi"/>
                <w:color w:val="0070C0"/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738D9273" w14:textId="0FC3D602" w:rsidR="00536698" w:rsidRPr="00842361" w:rsidRDefault="007C7DDF" w:rsidP="00D936F6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536698" w:rsidRPr="00842361" w14:paraId="61C21F9B" w14:textId="77777777" w:rsidTr="00D936F6">
        <w:trPr>
          <w:gridAfter w:val="1"/>
          <w:wAfter w:w="20" w:type="dxa"/>
          <w:trHeight w:val="849"/>
        </w:trPr>
        <w:tc>
          <w:tcPr>
            <w:tcW w:w="704" w:type="dxa"/>
            <w:shd w:val="clear" w:color="auto" w:fill="auto"/>
          </w:tcPr>
          <w:p w14:paraId="1F6B79BA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79298891" w14:textId="77777777" w:rsidR="00536698" w:rsidRPr="00842361" w:rsidRDefault="00536698" w:rsidP="00D936F6">
            <w:pPr>
              <w:rPr>
                <w:rFonts w:ascii="Trebuchet MS" w:eastAsia="TimesNewRomanPSMT" w:hAnsi="Trebuchet MS" w:cstheme="minorHAnsi"/>
                <w:color w:val="0070C0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1 GE MPLS-TP sąsajų prievadų konstrukcinis išpildymas /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Construction of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MPLS-TP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 ports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9692520" w14:textId="77777777" w:rsidR="00536698" w:rsidRPr="00842361" w:rsidRDefault="00536698" w:rsidP="00D936F6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842361">
              <w:t xml:space="preserve">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536698" w:rsidRPr="00842361" w14:paraId="0AF7DCBE" w14:textId="77777777" w:rsidTr="00D936F6">
        <w:trPr>
          <w:gridAfter w:val="1"/>
          <w:wAfter w:w="20" w:type="dxa"/>
          <w:trHeight w:val="17"/>
        </w:trPr>
        <w:tc>
          <w:tcPr>
            <w:tcW w:w="704" w:type="dxa"/>
            <w:shd w:val="clear" w:color="auto" w:fill="FFFFFF"/>
          </w:tcPr>
          <w:p w14:paraId="6F43551F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052581F9" w14:textId="77777777" w:rsidR="00536698" w:rsidRPr="00842361" w:rsidRDefault="00536698" w:rsidP="00D936F6">
            <w:pPr>
              <w:jc w:val="center"/>
              <w:rPr>
                <w:rFonts w:ascii="Trebuchet MS" w:eastAsia="TimesNewRomanPSMT" w:hAnsi="Trebuchet MS" w:cstheme="minorHAnsi"/>
                <w:b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Duomenų perdavimo paslaugų (prieigos) sąsajų tipai ir išpildymas/ Data transmission services (access) interfaces types and fulfillment</w:t>
            </w:r>
          </w:p>
        </w:tc>
      </w:tr>
      <w:tr w:rsidR="00536698" w:rsidRPr="00842361" w14:paraId="5A63FE27" w14:textId="77777777" w:rsidTr="00D936F6">
        <w:trPr>
          <w:gridAfter w:val="1"/>
          <w:wAfter w:w="20" w:type="dxa"/>
          <w:trHeight w:val="849"/>
        </w:trPr>
        <w:tc>
          <w:tcPr>
            <w:tcW w:w="704" w:type="dxa"/>
            <w:shd w:val="clear" w:color="auto" w:fill="auto"/>
          </w:tcPr>
          <w:p w14:paraId="61DC09B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516E71A6" w14:textId="10C43F0E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Е1 (ITU-T G.703)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2048 kb/s sąsajos su simetriniais 120 Ω prievadais, kiekis vnt. /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Е1 (ITU-T G.703) 2048 kbps interface</w:t>
            </w:r>
            <w:r w:rsidRPr="00842361" w:rsidDel="00535C59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whit 120 Ω symmetrical</w:t>
            </w:r>
            <w:r w:rsidRPr="00842361" w:rsidDel="00535C59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line impedance, pcs</w:t>
            </w:r>
            <w:r w:rsidRPr="00842361" w:rsidDel="00535C59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50ACCEB" w14:textId="0D8FAA29" w:rsidR="00536698" w:rsidRPr="00842361" w:rsidRDefault="007C7DDF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>
              <w:rPr>
                <w:rFonts w:ascii="Trebuchet MS" w:hAnsi="Trebuchet MS" w:cs="Arial"/>
                <w:sz w:val="20"/>
                <w:szCs w:val="20"/>
              </w:rPr>
              <w:t>8</w:t>
            </w:r>
          </w:p>
        </w:tc>
      </w:tr>
      <w:tr w:rsidR="00536698" w:rsidRPr="00842361" w14:paraId="732556C0" w14:textId="77777777" w:rsidTr="00D936F6">
        <w:trPr>
          <w:gridAfter w:val="1"/>
          <w:wAfter w:w="20" w:type="dxa"/>
          <w:trHeight w:val="300"/>
        </w:trPr>
        <w:tc>
          <w:tcPr>
            <w:tcW w:w="704" w:type="dxa"/>
            <w:shd w:val="clear" w:color="auto" w:fill="auto"/>
          </w:tcPr>
          <w:p w14:paraId="491A1381" w14:textId="77777777" w:rsidR="00536698" w:rsidRPr="00842361" w:rsidRDefault="00536698" w:rsidP="00536698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715" w:hanging="545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86B26F1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E1 sąsajų išvesti</w:t>
            </w:r>
            <w:r>
              <w:rPr>
                <w:rFonts w:ascii="Trebuchet MS" w:hAnsi="Trebuchet MS" w:cstheme="minorHAnsi"/>
                <w:sz w:val="20"/>
                <w:szCs w:val="20"/>
              </w:rPr>
              <w:t>es tipas (gali būti komplektuojama su jungiamuoju kabeliu ir komutavimo panele)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/Output of E1 interfaces</w:t>
            </w:r>
            <w:r>
              <w:rPr>
                <w:rFonts w:ascii="Trebuchet MS" w:hAnsi="Trebuchet MS" w:cstheme="minorHAnsi"/>
                <w:sz w:val="20"/>
                <w:szCs w:val="20"/>
              </w:rPr>
              <w:t>(</w:t>
            </w:r>
            <w:r w:rsidRPr="00CD4439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can be equipped with an switching panel</w:t>
            </w:r>
            <w:r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 xml:space="preserve"> and connection cable)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1C18E52" w14:textId="77777777" w:rsidR="00536698" w:rsidRPr="005B3640" w:rsidRDefault="00536698" w:rsidP="00D936F6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A60984">
              <w:rPr>
                <w:rFonts w:ascii="Trebuchet MS" w:hAnsi="Trebuchet MS" w:cstheme="minorHAnsi"/>
                <w:sz w:val="20"/>
                <w:szCs w:val="20"/>
              </w:rPr>
              <w:t>RJ45 ekranuotos/ Shielded RJ45</w:t>
            </w:r>
          </w:p>
          <w:p w14:paraId="497D9E0E" w14:textId="77777777" w:rsidR="00536698" w:rsidRPr="00A60984" w:rsidRDefault="00536698" w:rsidP="00D936F6">
            <w:pPr>
              <w:jc w:val="center"/>
              <w:rPr>
                <w:rFonts w:ascii="Trebuchet MS" w:eastAsia="TimesNewRomanPSMT" w:hAnsi="Trebuchet MS" w:cstheme="minorHAnsi"/>
                <w:strike/>
                <w:sz w:val="20"/>
                <w:szCs w:val="20"/>
              </w:rPr>
            </w:pPr>
          </w:p>
        </w:tc>
      </w:tr>
      <w:tr w:rsidR="00536698" w:rsidRPr="00842361" w14:paraId="22CA2740" w14:textId="77777777" w:rsidTr="00D936F6">
        <w:trPr>
          <w:gridAfter w:val="1"/>
          <w:wAfter w:w="20" w:type="dxa"/>
          <w:trHeight w:val="311"/>
        </w:trPr>
        <w:tc>
          <w:tcPr>
            <w:tcW w:w="704" w:type="dxa"/>
            <w:shd w:val="clear" w:color="auto" w:fill="auto"/>
          </w:tcPr>
          <w:p w14:paraId="7A7DF18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4CA75933" w14:textId="2DBF4BDE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IEEE C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37.94 s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ąsajų prievadai, kiekis vnt. / IEEE C37.94 Fiber optic interface, pcs</w:t>
            </w:r>
            <w:r w:rsidR="00F07D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B15EA4B" w14:textId="3CBB8BAD" w:rsidR="00536698" w:rsidRPr="00842361" w:rsidRDefault="007C7DDF" w:rsidP="00D936F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536698" w:rsidRPr="00842361" w14:paraId="79E9A465" w14:textId="77777777" w:rsidTr="00D936F6">
        <w:trPr>
          <w:gridAfter w:val="1"/>
          <w:wAfter w:w="20" w:type="dxa"/>
          <w:trHeight w:val="311"/>
        </w:trPr>
        <w:tc>
          <w:tcPr>
            <w:tcW w:w="704" w:type="dxa"/>
            <w:shd w:val="clear" w:color="auto" w:fill="FFFFFF" w:themeFill="background1"/>
          </w:tcPr>
          <w:p w14:paraId="40507A3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6A6DAA7B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IEEE C37.94 paslaugų perdavimo per paketinio perdavimo tinklą delsos asimetrija/Delay asymmetry for IEEE C37.94 interface transport over packet switched networks 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0C321F5B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Reguliuojama/Controlled</w:t>
            </w:r>
          </w:p>
        </w:tc>
      </w:tr>
      <w:tr w:rsidR="00536698" w:rsidRPr="00842361" w14:paraId="21D12CF1" w14:textId="77777777" w:rsidTr="00D936F6">
        <w:trPr>
          <w:gridAfter w:val="1"/>
          <w:wAfter w:w="20" w:type="dxa"/>
          <w:trHeight w:val="236"/>
        </w:trPr>
        <w:tc>
          <w:tcPr>
            <w:tcW w:w="704" w:type="dxa"/>
            <w:shd w:val="clear" w:color="auto" w:fill="FFFFFF"/>
          </w:tcPr>
          <w:p w14:paraId="1354BBB1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34B138AA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IEEE C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37.94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Sąsajos tipas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DD7908D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šviesolaidinis multimodinis</w:t>
            </w:r>
          </w:p>
        </w:tc>
      </w:tr>
      <w:tr w:rsidR="00536698" w:rsidRPr="00842361" w14:paraId="72D6B44B" w14:textId="77777777" w:rsidTr="00D936F6">
        <w:trPr>
          <w:gridAfter w:val="1"/>
          <w:wAfter w:w="20" w:type="dxa"/>
          <w:trHeight w:val="118"/>
        </w:trPr>
        <w:tc>
          <w:tcPr>
            <w:tcW w:w="704" w:type="dxa"/>
            <w:shd w:val="clear" w:color="auto" w:fill="FFFFFF"/>
          </w:tcPr>
          <w:p w14:paraId="70B5EA7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0DF10465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IEEE C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37.94 s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ąsajų sujungimo atstumas, km/ connection distance of IEEE C37.94 Interface, km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2424179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1,5</w:t>
            </w:r>
          </w:p>
        </w:tc>
      </w:tr>
      <w:tr w:rsidR="00536698" w:rsidRPr="00842361" w14:paraId="4DF4EBF7" w14:textId="77777777" w:rsidTr="00D936F6">
        <w:trPr>
          <w:gridAfter w:val="1"/>
          <w:wAfter w:w="20" w:type="dxa"/>
          <w:trHeight w:val="118"/>
        </w:trPr>
        <w:tc>
          <w:tcPr>
            <w:tcW w:w="704" w:type="dxa"/>
            <w:shd w:val="clear" w:color="auto" w:fill="auto"/>
          </w:tcPr>
          <w:p w14:paraId="31CF8C7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24CAEBD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IEEE C37.94 duomenų perdavimas </w:t>
            </w: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 xml:space="preserve">turi atitikti atitinkamus saugumo, patikimumo ir perdavimo laiko reikalavimus, apibrėžtus standarte 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52D845A7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IEC 60834-1</w:t>
            </w:r>
          </w:p>
        </w:tc>
      </w:tr>
      <w:tr w:rsidR="00536698" w:rsidRPr="00842361" w14:paraId="7DBEB4C5" w14:textId="77777777" w:rsidTr="00D936F6">
        <w:trPr>
          <w:gridAfter w:val="1"/>
          <w:wAfter w:w="20" w:type="dxa"/>
          <w:trHeight w:val="419"/>
        </w:trPr>
        <w:tc>
          <w:tcPr>
            <w:tcW w:w="704" w:type="dxa"/>
            <w:shd w:val="clear" w:color="auto" w:fill="auto"/>
          </w:tcPr>
          <w:p w14:paraId="480D3A79" w14:textId="77777777" w:rsidR="00536698" w:rsidRPr="00842361" w:rsidRDefault="00536698" w:rsidP="00536698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715" w:hanging="545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3E890255" w14:textId="5D9EF56B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100/1000 Mb/s Ethernet sąsajų kiekis, vnt./ Number of 100/1000 Mbps Ethernet physical ports, pcs.</w:t>
            </w:r>
            <w:r w:rsidR="00F07D55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="00F14FFD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14FFD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292B5092" w14:textId="7727B4BC" w:rsidR="00536698" w:rsidRPr="00842361" w:rsidRDefault="007C7DDF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BBvoice-Regular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536698" w:rsidRPr="00842361" w14:paraId="3C46B36D" w14:textId="77777777" w:rsidTr="00D936F6">
        <w:trPr>
          <w:gridAfter w:val="1"/>
          <w:wAfter w:w="20" w:type="dxa"/>
          <w:trHeight w:val="419"/>
        </w:trPr>
        <w:tc>
          <w:tcPr>
            <w:tcW w:w="704" w:type="dxa"/>
            <w:shd w:val="clear" w:color="auto" w:fill="auto"/>
          </w:tcPr>
          <w:p w14:paraId="1829F19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C24EEDE" w14:textId="77777777" w:rsidR="00536698" w:rsidRPr="00842361" w:rsidRDefault="00536698" w:rsidP="00D936F6">
            <w:pPr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Ethernet sąsajų prievadų konstrukcinis išpildymas/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Construction of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Ethernet ports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FEC6E0C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842361">
              <w:t xml:space="preserve">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536698" w:rsidRPr="00842361" w14:paraId="2D7A0598" w14:textId="77777777" w:rsidTr="00D936F6">
        <w:trPr>
          <w:gridAfter w:val="1"/>
          <w:wAfter w:w="20" w:type="dxa"/>
          <w:trHeight w:val="931"/>
        </w:trPr>
        <w:tc>
          <w:tcPr>
            <w:tcW w:w="704" w:type="dxa"/>
            <w:shd w:val="clear" w:color="auto" w:fill="FFFFFF"/>
          </w:tcPr>
          <w:p w14:paraId="7F5E3A1B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</w:tcPr>
          <w:p w14:paraId="5CE81205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Ethernet paslaugų plokštės palaikomi veikimo būdai / Ethernet service card supported modes of operation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4E083F87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Skaidrus perdavimas arba L2  komutavimas / Transparent or L2 switching mode</w:t>
            </w:r>
          </w:p>
        </w:tc>
      </w:tr>
      <w:tr w:rsidR="00536698" w:rsidRPr="00842361" w14:paraId="2DDD90BC" w14:textId="77777777" w:rsidTr="00D936F6">
        <w:trPr>
          <w:gridAfter w:val="1"/>
          <w:wAfter w:w="20" w:type="dxa"/>
          <w:trHeight w:val="501"/>
        </w:trPr>
        <w:tc>
          <w:tcPr>
            <w:tcW w:w="704" w:type="dxa"/>
            <w:shd w:val="clear" w:color="auto" w:fill="FFFFFF" w:themeFill="background1"/>
          </w:tcPr>
          <w:p w14:paraId="3D35731B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468DB94F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Ethernet paslaugų protokolai ir standartai/ Protocols and standards of  Ethernet services 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460AF81F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="ABBvoice-Regular"/>
                <w:sz w:val="20"/>
                <w:szCs w:val="20"/>
              </w:rPr>
              <w:t>IEEE 802.1D, IEEE 802.1Q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842361">
              <w:rPr>
                <w:rFonts w:ascii="Trebuchet MS" w:hAnsi="Trebuchet MS" w:cs="ABBvoice-Regular"/>
                <w:sz w:val="20"/>
                <w:szCs w:val="20"/>
              </w:rPr>
              <w:t xml:space="preserve"> IEEE 802.1p, IEEE 802.1s, IEEE 802.1t, IEEE802.1w, IEEE 802.3,  IEEE 802.3z, IEEE 1588 (v2)</w:t>
            </w:r>
          </w:p>
        </w:tc>
      </w:tr>
      <w:tr w:rsidR="00536698" w:rsidRPr="00842361" w14:paraId="66E09E8F" w14:textId="77777777" w:rsidTr="00D936F6">
        <w:trPr>
          <w:gridAfter w:val="1"/>
          <w:wAfter w:w="20" w:type="dxa"/>
          <w:trHeight w:val="501"/>
        </w:trPr>
        <w:tc>
          <w:tcPr>
            <w:tcW w:w="704" w:type="dxa"/>
            <w:shd w:val="clear" w:color="auto" w:fill="FFFFFF" w:themeFill="background1"/>
          </w:tcPr>
          <w:p w14:paraId="28063D1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12633996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Ethernet paslaugų MTU dydis, baitais / Ethernet service MTU size, byte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03A4DDE0" w14:textId="77777777" w:rsidR="00536698" w:rsidRPr="00A6098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≥9000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</w:tr>
      <w:tr w:rsidR="00536698" w:rsidRPr="00842361" w14:paraId="498A2E13" w14:textId="77777777" w:rsidTr="00D936F6">
        <w:trPr>
          <w:gridAfter w:val="1"/>
          <w:wAfter w:w="20" w:type="dxa"/>
          <w:trHeight w:val="168"/>
        </w:trPr>
        <w:tc>
          <w:tcPr>
            <w:tcW w:w="704" w:type="dxa"/>
            <w:shd w:val="clear" w:color="auto" w:fill="FFFFFF" w:themeFill="background1"/>
          </w:tcPr>
          <w:p w14:paraId="522FB907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 w:themeFill="background1"/>
            <w:vAlign w:val="center"/>
          </w:tcPr>
          <w:p w14:paraId="0BDA1CA9" w14:textId="77777777" w:rsidR="00536698" w:rsidRPr="00842361" w:rsidRDefault="00536698" w:rsidP="00D936F6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Sinchronizacija/Network Synchronization</w:t>
            </w:r>
          </w:p>
        </w:tc>
      </w:tr>
      <w:tr w:rsidR="00536698" w:rsidRPr="00842361" w14:paraId="4FC9B824" w14:textId="77777777" w:rsidTr="00D936F6">
        <w:trPr>
          <w:gridAfter w:val="1"/>
          <w:wAfter w:w="20" w:type="dxa"/>
          <w:trHeight w:val="231"/>
        </w:trPr>
        <w:tc>
          <w:tcPr>
            <w:tcW w:w="704" w:type="dxa"/>
            <w:shd w:val="clear" w:color="auto" w:fill="FFFFFF" w:themeFill="background1"/>
          </w:tcPr>
          <w:p w14:paraId="55166EF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58ABA7F6" w14:textId="77777777" w:rsidR="00536698" w:rsidRPr="00842361" w:rsidRDefault="00536698" w:rsidP="00D936F6">
            <w:pPr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Paketinis sinchronizavimo pranešimų mainų protokolas / Packet-based synchronizing message exchange protocol</w:t>
            </w:r>
            <w:r w:rsidRPr="00842361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4C5764FA" w14:textId="77777777" w:rsidR="00536698" w:rsidRPr="00842361" w:rsidRDefault="00536698" w:rsidP="00D936F6">
            <w:pPr>
              <w:rPr>
                <w:rFonts w:ascii="Trebuchet MS" w:hAnsi="Trebuchet MS" w:cs="ABBvoice-Regular"/>
                <w:sz w:val="20"/>
                <w:szCs w:val="20"/>
              </w:rPr>
            </w:pPr>
            <w:r w:rsidRPr="006E1A27">
              <w:rPr>
                <w:rFonts w:ascii="Trebuchet MS" w:hAnsi="Trebuchet MS" w:cs="ABBvoice-Regular"/>
                <w:sz w:val="20"/>
                <w:szCs w:val="20"/>
              </w:rPr>
              <w:t>IEEE 1588v2 PTP on Layer-2, Layer-3/UDP, Boundary Clock (BC) and Transparent Clock (TC) modes.</w:t>
            </w:r>
          </w:p>
        </w:tc>
      </w:tr>
      <w:tr w:rsidR="00536698" w:rsidRPr="00842361" w14:paraId="622E779C" w14:textId="77777777" w:rsidTr="00D936F6">
        <w:trPr>
          <w:gridAfter w:val="1"/>
          <w:wAfter w:w="20" w:type="dxa"/>
          <w:trHeight w:val="17"/>
        </w:trPr>
        <w:tc>
          <w:tcPr>
            <w:tcW w:w="704" w:type="dxa"/>
            <w:shd w:val="clear" w:color="auto" w:fill="FFFFFF" w:themeFill="background1"/>
          </w:tcPr>
          <w:p w14:paraId="08AA177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00522624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Sinchroninis Ethernet / Synchronous Ethernet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6A8DEF9E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Pagal/ according ITU-T Sync-E</w:t>
            </w:r>
          </w:p>
        </w:tc>
      </w:tr>
      <w:tr w:rsidR="00536698" w:rsidRPr="00842361" w14:paraId="2C207514" w14:textId="77777777" w:rsidTr="00D936F6">
        <w:trPr>
          <w:gridAfter w:val="1"/>
          <w:wAfter w:w="20" w:type="dxa"/>
          <w:trHeight w:val="17"/>
        </w:trPr>
        <w:tc>
          <w:tcPr>
            <w:tcW w:w="704" w:type="dxa"/>
            <w:shd w:val="clear" w:color="auto" w:fill="FFFFFF" w:themeFill="background1"/>
          </w:tcPr>
          <w:p w14:paraId="2BAF838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07557C15" w14:textId="77777777" w:rsidR="00536698" w:rsidRPr="00842361" w:rsidRDefault="00536698" w:rsidP="00D936F6">
            <w:pPr>
              <w:rPr>
                <w:rFonts w:ascii="Arial" w:hAnsi="Arial" w:cs="Arial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SDH sinchronizacija/ SDH Clock Synchronization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7585E148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Pagal nustatomą prioritetą ir kokybę nusakančias žymas (SSM)  /priority- and quality-based clock selection using Synchronization Status Messages (SSM) </w:t>
            </w:r>
          </w:p>
        </w:tc>
      </w:tr>
      <w:tr w:rsidR="00536698" w:rsidRPr="00842361" w14:paraId="591EBB27" w14:textId="77777777" w:rsidTr="00D936F6">
        <w:trPr>
          <w:gridAfter w:val="1"/>
          <w:wAfter w:w="20" w:type="dxa"/>
          <w:trHeight w:val="931"/>
        </w:trPr>
        <w:tc>
          <w:tcPr>
            <w:tcW w:w="704" w:type="dxa"/>
            <w:shd w:val="clear" w:color="auto" w:fill="FFFFFF" w:themeFill="background1"/>
          </w:tcPr>
          <w:p w14:paraId="743845B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2DD7B2A9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Vidinio osciliatoriaus tikslumas</w:t>
            </w:r>
            <w:r w:rsidRPr="00842361">
              <w:rPr>
                <w:rFonts w:ascii="Trebuchet MS" w:hAnsi="Trebuchet MS" w:cstheme="minorHAnsi"/>
                <w:sz w:val="20"/>
                <w:szCs w:val="20"/>
                <w:lang w:val="en-US"/>
              </w:rPr>
              <w:t>/ Accuracy of internal oscillator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46EDB8F6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  <w:lang w:val="en-US"/>
              </w:rPr>
              <w:t>Stratum 3e arba geriau/</w:t>
            </w:r>
          </w:p>
          <w:p w14:paraId="28DD9EB8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  <w:lang w:val="en-US"/>
              </w:rPr>
              <w:t>Stratum 3e or better</w:t>
            </w:r>
          </w:p>
        </w:tc>
      </w:tr>
      <w:tr w:rsidR="00536698" w:rsidRPr="00842361" w14:paraId="7702B159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 w:themeFill="background1"/>
          </w:tcPr>
          <w:p w14:paraId="0AFEBDDC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 w:themeFill="background1"/>
            <w:vAlign w:val="center"/>
          </w:tcPr>
          <w:p w14:paraId="69C6499B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Valdymo parametrai / Management parameters</w:t>
            </w:r>
          </w:p>
        </w:tc>
      </w:tr>
      <w:tr w:rsidR="00536698" w:rsidRPr="00842361" w14:paraId="6807C6CC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 w:themeFill="background1"/>
          </w:tcPr>
          <w:p w14:paraId="3D5A8EB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56217478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Valdymo ir stebėjimo protokolai / Management and monitoring protocols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5C7DFAB5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SNMP v3 </w:t>
            </w:r>
          </w:p>
        </w:tc>
      </w:tr>
      <w:tr w:rsidR="00536698" w:rsidRPr="00842361" w14:paraId="0865D62E" w14:textId="77777777" w:rsidTr="00985367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0D62602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2102638" w14:textId="77777777" w:rsidR="00536698" w:rsidRPr="00985367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85367">
              <w:rPr>
                <w:rFonts w:ascii="Trebuchet MS" w:hAnsi="Trebuchet MS" w:cs="Arial"/>
                <w:sz w:val="20"/>
                <w:szCs w:val="20"/>
              </w:rPr>
              <w:t>Įrenginių tinklo valdymas ir stebėjimas per centralizuotą sistemą /  Network management and monitoring through a centralized system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5DF19346" w14:textId="2B91F5A6" w:rsidR="00A5605F" w:rsidRPr="00985367" w:rsidRDefault="00A5605F" w:rsidP="00A5605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85367">
              <w:rPr>
                <w:rFonts w:ascii="Trebuchet MS" w:hAnsi="Trebuchet MS" w:cs="Arial"/>
                <w:sz w:val="20"/>
                <w:szCs w:val="20"/>
              </w:rPr>
              <w:t>Pilnai integruota į FOXMAN-UN tinklo stebėjimo</w:t>
            </w:r>
            <w:r w:rsidR="00D0120B" w:rsidRPr="00985367">
              <w:rPr>
                <w:rFonts w:ascii="Trebuchet MS" w:hAnsi="Trebuchet MS" w:cs="Arial"/>
                <w:sz w:val="20"/>
                <w:szCs w:val="20"/>
              </w:rPr>
              <w:t xml:space="preserve"> ir valdymo </w:t>
            </w:r>
            <w:r w:rsidRPr="00985367">
              <w:rPr>
                <w:rFonts w:ascii="Trebuchet MS" w:hAnsi="Trebuchet MS" w:cs="Arial"/>
                <w:sz w:val="20"/>
                <w:szCs w:val="20"/>
              </w:rPr>
              <w:t xml:space="preserve"> sistemą</w:t>
            </w:r>
          </w:p>
          <w:p w14:paraId="78EA1520" w14:textId="77777777" w:rsidR="00A5605F" w:rsidRPr="00985367" w:rsidRDefault="00A5605F" w:rsidP="00A5605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85367">
              <w:rPr>
                <w:rFonts w:ascii="Trebuchet MS" w:hAnsi="Trebuchet MS" w:cs="Arial"/>
                <w:sz w:val="20"/>
                <w:szCs w:val="20"/>
              </w:rPr>
              <w:t>Full integration in FOXMAN-UN network</w:t>
            </w:r>
          </w:p>
          <w:p w14:paraId="1096E898" w14:textId="47395872" w:rsidR="00536698" w:rsidRPr="00842361" w:rsidRDefault="00A5605F" w:rsidP="00A5605F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85367">
              <w:rPr>
                <w:rFonts w:ascii="Trebuchet MS" w:hAnsi="Trebuchet MS" w:cs="Arial"/>
                <w:sz w:val="20"/>
                <w:szCs w:val="20"/>
              </w:rPr>
              <w:t>management system</w:t>
            </w:r>
          </w:p>
        </w:tc>
      </w:tr>
      <w:tr w:rsidR="00536698" w:rsidRPr="00842361" w14:paraId="07589BF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5D656B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4AC96034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Įrenginio funkcijų vykdymo ir valdymo licencijavimas/ Equepment management Licensing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2A7C8DCC" w14:textId="77777777" w:rsidR="00536698" w:rsidRPr="00842361" w:rsidRDefault="00536698" w:rsidP="00D936F6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Turi būti pateiktos visos reikalingos licencijos / All required licenses must be provided</w:t>
            </w:r>
          </w:p>
        </w:tc>
      </w:tr>
      <w:tr w:rsidR="00536698" w:rsidRPr="00842361" w14:paraId="0E8EA9AE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6D63DF7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2B80D3CA" w14:textId="77777777" w:rsidR="00536698" w:rsidRPr="00842361" w:rsidRDefault="00536698" w:rsidP="00D936F6">
            <w:pPr>
              <w:jc w:val="both"/>
              <w:rPr>
                <w:rFonts w:ascii="Trebuchet MS" w:eastAsia="TimesNewRomanPSMT" w:hAnsi="Trebuchet MS" w:cs="TimesNewRomanPSMT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="TimesNewRomanPSMT"/>
                <w:sz w:val="20"/>
                <w:szCs w:val="20"/>
              </w:rPr>
              <w:t>Valdymo informacijos perdavimas tarp tinklo įrenginių per SDH / Transporting management messages between NEs via SDH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849B418" w14:textId="77777777" w:rsidR="00536698" w:rsidRPr="00842361" w:rsidRDefault="00536698" w:rsidP="00D936F6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Per vidinius DCC kanalus/In-Band DCC (Data Communication Channel)</w:t>
            </w:r>
          </w:p>
        </w:tc>
      </w:tr>
      <w:tr w:rsidR="00536698" w:rsidRPr="00842361" w14:paraId="14D78FC5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12102B1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151D1A6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Administratoriaus autentifikavimas /</w:t>
            </w:r>
          </w:p>
          <w:p w14:paraId="0AE47AF1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administrator authentication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A4D146A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Pagal vartotojo vardą ir slaptažodį /</w:t>
            </w:r>
          </w:p>
          <w:p w14:paraId="7A150E6E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By username and password</w:t>
            </w:r>
          </w:p>
        </w:tc>
      </w:tr>
      <w:tr w:rsidR="00536698" w:rsidRPr="00842361" w14:paraId="5992ED75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2CB32B2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708AF538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Centralizuotas administratoriaus autentifikavimas / Centralized administrator authentication.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DEE49D3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RADIUS (RFC 2865)</w:t>
            </w:r>
          </w:p>
        </w:tc>
      </w:tr>
      <w:tr w:rsidR="00536698" w:rsidRPr="00842361" w14:paraId="138DE434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4AC781E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7891634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Konsolės prievadas valdymui /</w:t>
            </w:r>
          </w:p>
          <w:p w14:paraId="012593C0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Console port for management.</w:t>
            </w:r>
          </w:p>
          <w:p w14:paraId="19A1CB79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6F07A690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1</w:t>
            </w:r>
          </w:p>
        </w:tc>
      </w:tr>
      <w:tr w:rsidR="00536698" w:rsidRPr="00842361" w14:paraId="350E09B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57860C1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362498FE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36698" w:rsidRPr="00842361" w14:paraId="39E870F4" w14:textId="77777777" w:rsidTr="00D936F6">
        <w:trPr>
          <w:gridAfter w:val="1"/>
          <w:wAfter w:w="20" w:type="dxa"/>
        </w:trPr>
        <w:tc>
          <w:tcPr>
            <w:tcW w:w="704" w:type="dxa"/>
            <w:vMerge w:val="restart"/>
            <w:shd w:val="clear" w:color="auto" w:fill="FFFFFF"/>
          </w:tcPr>
          <w:p w14:paraId="76966E5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vMerge w:val="restart"/>
            <w:shd w:val="clear" w:color="auto" w:fill="FFFFFF"/>
            <w:vAlign w:val="center"/>
          </w:tcPr>
          <w:p w14:paraId="0414E64B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Prieigos apsauga  pagal </w:t>
            </w: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Access security according to </w:t>
            </w: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0D36C24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536698" w:rsidRPr="00842361" w14:paraId="59E5518D" w14:textId="77777777" w:rsidTr="00D936F6">
        <w:trPr>
          <w:gridAfter w:val="1"/>
          <w:wAfter w:w="20" w:type="dxa"/>
        </w:trPr>
        <w:tc>
          <w:tcPr>
            <w:tcW w:w="704" w:type="dxa"/>
            <w:vMerge/>
            <w:shd w:val="clear" w:color="auto" w:fill="FFFFFF"/>
          </w:tcPr>
          <w:p w14:paraId="25420C3F" w14:textId="77777777" w:rsidR="00536698" w:rsidRPr="00842361" w:rsidRDefault="00536698" w:rsidP="00536698">
            <w:pPr>
              <w:pStyle w:val="ListParagraph"/>
              <w:numPr>
                <w:ilvl w:val="0"/>
                <w:numId w:val="37"/>
              </w:numPr>
              <w:tabs>
                <w:tab w:val="left" w:pos="15"/>
              </w:tabs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vMerge/>
            <w:shd w:val="clear" w:color="auto" w:fill="FFFFFF"/>
            <w:vAlign w:val="center"/>
          </w:tcPr>
          <w:p w14:paraId="71DC8AED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4CA8F39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Nenaudojamų funkcijų išjungimas / Turn off not used functions</w:t>
            </w:r>
          </w:p>
        </w:tc>
      </w:tr>
      <w:tr w:rsidR="00536698" w:rsidRPr="00842361" w14:paraId="1006CE7A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D7671E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53FB8E8B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498411C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 xml:space="preserve">Pagal / According IEEE1686-2013 </w:t>
            </w:r>
            <w:r w:rsidRPr="00842361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</w:p>
        </w:tc>
      </w:tr>
      <w:tr w:rsidR="00536698" w:rsidRPr="00842361" w14:paraId="431B3397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02BE92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9D286E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24F016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536698" w:rsidRPr="00842361" w14:paraId="312D9CF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0596F92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12A15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Prisijungimo saugumo užtikrininimas / Management access. 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182418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Pagal IP adresus / By IP addresses. </w:t>
            </w:r>
          </w:p>
        </w:tc>
      </w:tr>
      <w:tr w:rsidR="00536698" w:rsidRPr="00842361" w14:paraId="56DE3DC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3DEB66F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97377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įvykių </w:t>
            </w:r>
            <w:r w:rsidRPr="00842361">
              <w:rPr>
                <w:rFonts w:ascii="Trebuchet MS" w:hAnsi="Trebuchet MS"/>
                <w:bCs/>
                <w:sz w:val="20"/>
                <w:szCs w:val="20"/>
              </w:rPr>
              <w:t>rašymas /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 events </w:t>
            </w:r>
            <w:r w:rsidRPr="00842361">
              <w:rPr>
                <w:rFonts w:ascii="Trebuchet MS" w:hAnsi="Trebuchet MS"/>
                <w:bCs/>
                <w:sz w:val="20"/>
                <w:szCs w:val="20"/>
              </w:rPr>
              <w:t xml:space="preserve"> record 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2F4105" w14:textId="77777777" w:rsidR="00536698" w:rsidRPr="00842361" w:rsidRDefault="00536698" w:rsidP="00D936F6">
            <w:pPr>
              <w:rPr>
                <w:rFonts w:ascii="Trebuchet MS" w:hAnsi="Trebuchet MS"/>
                <w:bCs/>
                <w:strike/>
                <w:sz w:val="20"/>
                <w:szCs w:val="20"/>
              </w:rPr>
            </w:pPr>
            <w:r w:rsidRPr="00842361">
              <w:rPr>
                <w:rFonts w:ascii="Trebuchet MS" w:hAnsi="Trebuchet MS"/>
                <w:bCs/>
                <w:sz w:val="20"/>
                <w:szCs w:val="20"/>
              </w:rPr>
              <w:t xml:space="preserve"> Syslog</w:t>
            </w:r>
          </w:p>
        </w:tc>
      </w:tr>
      <w:tr w:rsidR="00536698" w:rsidRPr="00842361" w14:paraId="526C71E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26F4B06B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0CA65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49015025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536698" w:rsidRPr="00BD6C83" w14:paraId="16DBA5E0" w14:textId="77777777" w:rsidTr="00D936F6">
        <w:tc>
          <w:tcPr>
            <w:tcW w:w="9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AC2A6" w14:textId="77777777" w:rsidR="00536698" w:rsidRPr="00842361" w:rsidRDefault="00536698" w:rsidP="00D936F6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Pastabos/ Notes:</w:t>
            </w:r>
          </w:p>
          <w:p w14:paraId="25EA2D54" w14:textId="77777777" w:rsidR="00536698" w:rsidRPr="00842361" w:rsidRDefault="00536698" w:rsidP="00D936F6">
            <w:pPr>
              <w:numPr>
                <w:ilvl w:val="0"/>
                <w:numId w:val="1"/>
              </w:num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Atitikties sertifikato išduoto licencijuotos nepriklausomos įstaigos, kopija / Copy of the conformity certificate issued by notified conformity assessment independent body;</w:t>
            </w:r>
          </w:p>
          <w:p w14:paraId="23D9ACE2" w14:textId="3639EECD" w:rsidR="00536698" w:rsidRDefault="00536698" w:rsidP="00D936F6">
            <w:pPr>
              <w:numPr>
                <w:ilvl w:val="0"/>
                <w:numId w:val="1"/>
              </w:num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Atitikties deklaracija / declaration of conformity;</w:t>
            </w:r>
          </w:p>
          <w:p w14:paraId="678AFBA6" w14:textId="1648C2F5" w:rsidR="00F14FFD" w:rsidRPr="00842361" w:rsidRDefault="00F95E15" w:rsidP="00D936F6">
            <w:pPr>
              <w:numPr>
                <w:ilvl w:val="0"/>
                <w:numId w:val="1"/>
              </w:num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Poreikis ir kiekiai tikslinami projektavimo metu/</w:t>
            </w:r>
            <w:r w:rsidR="00D6265B">
              <w:t xml:space="preserve"> </w:t>
            </w:r>
            <w:r w:rsidR="00D6265B" w:rsidRPr="00D6265B">
              <w:rPr>
                <w:rFonts w:ascii="Trebuchet MS" w:hAnsi="Trebuchet MS" w:cs="Arial"/>
                <w:bCs/>
                <w:sz w:val="20"/>
                <w:szCs w:val="20"/>
              </w:rPr>
              <w:t>Demand and quantities are adjusted during design</w:t>
            </w:r>
          </w:p>
          <w:p w14:paraId="70CA2ADF" w14:textId="77777777" w:rsidR="00536698" w:rsidRPr="00B61B3B" w:rsidRDefault="00536698" w:rsidP="00D936F6">
            <w:pPr>
              <w:ind w:left="72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03773568" w14:textId="77777777" w:rsidR="00536698" w:rsidRPr="00AE1700" w:rsidRDefault="00536698" w:rsidP="00536698">
      <w:pPr>
        <w:rPr>
          <w:rFonts w:ascii="Trebuchet MS" w:hAnsi="Trebuchet MS" w:cs="Arial"/>
          <w:b/>
          <w:noProof/>
          <w:color w:val="000000"/>
          <w:sz w:val="22"/>
          <w:szCs w:val="16"/>
        </w:rPr>
      </w:pPr>
    </w:p>
    <w:p w14:paraId="33300CE9" w14:textId="77777777" w:rsidR="00A85D7C" w:rsidRPr="00D72825" w:rsidRDefault="00A85D7C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noProof/>
          <w:color w:val="000000"/>
          <w:sz w:val="22"/>
          <w:szCs w:val="16"/>
        </w:rPr>
      </w:pPr>
    </w:p>
    <w:sectPr w:rsidR="00A85D7C" w:rsidRPr="00D72825" w:rsidSect="00570893">
      <w:footerReference w:type="default" r:id="rId12"/>
      <w:pgSz w:w="11906" w:h="16838"/>
      <w:pgMar w:top="567" w:right="849" w:bottom="426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D5C3F" w14:textId="77777777" w:rsidR="00396D68" w:rsidRDefault="00396D68">
      <w:r>
        <w:separator/>
      </w:r>
    </w:p>
  </w:endnote>
  <w:endnote w:type="continuationSeparator" w:id="0">
    <w:p w14:paraId="6D3A5D27" w14:textId="77777777" w:rsidR="00396D68" w:rsidRDefault="003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Bvoice-Regular">
    <w:altName w:val="Calibri"/>
    <w:panose1 w:val="00000000000000000000"/>
    <w:charset w:val="BA"/>
    <w:family w:val="auto"/>
    <w:notTrueType/>
    <w:pitch w:val="default"/>
    <w:sig w:usb0="00000007" w:usb1="00000000" w:usb2="00000000" w:usb3="00000000" w:csb0="0000008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5F5A" w14:textId="77777777" w:rsidR="005A7010" w:rsidRDefault="005A7010" w:rsidP="005A7010">
    <w:pPr>
      <w:pStyle w:val="Footer"/>
      <w:jc w:val="center"/>
      <w:rPr>
        <w:rFonts w:ascii="Trebuchet MS" w:hAnsi="Trebuchet MS"/>
        <w:caps/>
        <w:sz w:val="20"/>
        <w:szCs w:val="20"/>
      </w:rPr>
    </w:pPr>
  </w:p>
  <w:p w14:paraId="7E94B2CB" w14:textId="77777777" w:rsidR="002003FB" w:rsidRPr="005A7010" w:rsidRDefault="002003FB" w:rsidP="005A7010">
    <w:pPr>
      <w:pStyle w:val="Footer"/>
      <w:jc w:val="center"/>
      <w:rPr>
        <w:rFonts w:ascii="Trebuchet MS" w:hAnsi="Trebuchet MS"/>
        <w:caps/>
        <w:noProof/>
        <w:sz w:val="20"/>
        <w:szCs w:val="20"/>
      </w:rPr>
    </w:pPr>
    <w:r w:rsidRPr="005A7010">
      <w:rPr>
        <w:rFonts w:ascii="Trebuchet MS" w:hAnsi="Trebuchet MS"/>
        <w:caps/>
        <w:sz w:val="20"/>
        <w:szCs w:val="20"/>
      </w:rPr>
      <w:fldChar w:fldCharType="begin"/>
    </w:r>
    <w:r w:rsidRPr="005A7010">
      <w:rPr>
        <w:rFonts w:ascii="Trebuchet MS" w:hAnsi="Trebuchet MS"/>
        <w:caps/>
        <w:sz w:val="20"/>
        <w:szCs w:val="20"/>
      </w:rPr>
      <w:instrText xml:space="preserve"> PAGE   \* MERGEFORMAT </w:instrText>
    </w:r>
    <w:r w:rsidRPr="005A7010">
      <w:rPr>
        <w:rFonts w:ascii="Trebuchet MS" w:hAnsi="Trebuchet MS"/>
        <w:caps/>
        <w:sz w:val="20"/>
        <w:szCs w:val="20"/>
      </w:rPr>
      <w:fldChar w:fldCharType="separate"/>
    </w:r>
    <w:r w:rsidR="00C80ACB">
      <w:rPr>
        <w:rFonts w:ascii="Trebuchet MS" w:hAnsi="Trebuchet MS"/>
        <w:caps/>
        <w:noProof/>
        <w:sz w:val="20"/>
        <w:szCs w:val="20"/>
      </w:rPr>
      <w:t>2</w:t>
    </w:r>
    <w:r w:rsidRPr="005A7010">
      <w:rPr>
        <w:rFonts w:ascii="Trebuchet MS" w:hAnsi="Trebuchet MS"/>
        <w:cap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8D8E7" w14:textId="77777777" w:rsidR="00396D68" w:rsidRDefault="00396D68">
      <w:r>
        <w:separator/>
      </w:r>
    </w:p>
  </w:footnote>
  <w:footnote w:type="continuationSeparator" w:id="0">
    <w:p w14:paraId="3E751388" w14:textId="77777777" w:rsidR="00396D68" w:rsidRDefault="003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16B"/>
    <w:multiLevelType w:val="hybridMultilevel"/>
    <w:tmpl w:val="D0DC0004"/>
    <w:lvl w:ilvl="0" w:tplc="8F148F90">
      <w:start w:val="1"/>
      <w:numFmt w:val="decimal"/>
      <w:lvlText w:val="6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E77AF"/>
    <w:multiLevelType w:val="hybridMultilevel"/>
    <w:tmpl w:val="5130FD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29756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6456E"/>
    <w:multiLevelType w:val="hybridMultilevel"/>
    <w:tmpl w:val="35EC2C9C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C41CD"/>
    <w:multiLevelType w:val="hybridMultilevel"/>
    <w:tmpl w:val="C986D852"/>
    <w:lvl w:ilvl="0" w:tplc="5E684ED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F05EC9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F6F8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4C4D2B"/>
    <w:multiLevelType w:val="hybridMultilevel"/>
    <w:tmpl w:val="C9EACE2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CD68D5"/>
    <w:multiLevelType w:val="hybridMultilevel"/>
    <w:tmpl w:val="BC6278F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60848"/>
    <w:multiLevelType w:val="hybridMultilevel"/>
    <w:tmpl w:val="343C42F6"/>
    <w:lvl w:ilvl="0" w:tplc="305A51E0">
      <w:start w:val="1"/>
      <w:numFmt w:val="decimal"/>
      <w:lvlText w:val="8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257697">
    <w:abstractNumId w:val="20"/>
  </w:num>
  <w:num w:numId="2" w16cid:durableId="2088266589">
    <w:abstractNumId w:val="26"/>
  </w:num>
  <w:num w:numId="3" w16cid:durableId="808285133">
    <w:abstractNumId w:val="4"/>
  </w:num>
  <w:num w:numId="4" w16cid:durableId="1350789929">
    <w:abstractNumId w:val="21"/>
  </w:num>
  <w:num w:numId="5" w16cid:durableId="1326398322">
    <w:abstractNumId w:val="18"/>
  </w:num>
  <w:num w:numId="6" w16cid:durableId="1835870924">
    <w:abstractNumId w:val="9"/>
  </w:num>
  <w:num w:numId="7" w16cid:durableId="1143623603">
    <w:abstractNumId w:val="35"/>
  </w:num>
  <w:num w:numId="8" w16cid:durableId="1446464993">
    <w:abstractNumId w:val="10"/>
  </w:num>
  <w:num w:numId="9" w16cid:durableId="706638438">
    <w:abstractNumId w:val="1"/>
  </w:num>
  <w:num w:numId="10" w16cid:durableId="1691836451">
    <w:abstractNumId w:val="15"/>
  </w:num>
  <w:num w:numId="11" w16cid:durableId="97259460">
    <w:abstractNumId w:val="19"/>
  </w:num>
  <w:num w:numId="12" w16cid:durableId="969282200">
    <w:abstractNumId w:val="5"/>
  </w:num>
  <w:num w:numId="13" w16cid:durableId="1239946345">
    <w:abstractNumId w:val="3"/>
  </w:num>
  <w:num w:numId="14" w16cid:durableId="266740371">
    <w:abstractNumId w:val="17"/>
  </w:num>
  <w:num w:numId="15" w16cid:durableId="1685276994">
    <w:abstractNumId w:val="37"/>
  </w:num>
  <w:num w:numId="16" w16cid:durableId="188682092">
    <w:abstractNumId w:val="33"/>
  </w:num>
  <w:num w:numId="17" w16cid:durableId="1835217641">
    <w:abstractNumId w:val="12"/>
  </w:num>
  <w:num w:numId="18" w16cid:durableId="645017045">
    <w:abstractNumId w:val="13"/>
  </w:num>
  <w:num w:numId="19" w16cid:durableId="1693069424">
    <w:abstractNumId w:val="24"/>
  </w:num>
  <w:num w:numId="20" w16cid:durableId="380176546">
    <w:abstractNumId w:val="7"/>
  </w:num>
  <w:num w:numId="21" w16cid:durableId="1760908905">
    <w:abstractNumId w:val="27"/>
  </w:num>
  <w:num w:numId="22" w16cid:durableId="2109499104">
    <w:abstractNumId w:val="25"/>
  </w:num>
  <w:num w:numId="23" w16cid:durableId="170461819">
    <w:abstractNumId w:val="23"/>
  </w:num>
  <w:num w:numId="24" w16cid:durableId="1833449448">
    <w:abstractNumId w:val="22"/>
  </w:num>
  <w:num w:numId="25" w16cid:durableId="459495282">
    <w:abstractNumId w:val="11"/>
  </w:num>
  <w:num w:numId="26" w16cid:durableId="1752197894">
    <w:abstractNumId w:val="14"/>
  </w:num>
  <w:num w:numId="27" w16cid:durableId="307520232">
    <w:abstractNumId w:val="2"/>
  </w:num>
  <w:num w:numId="28" w16cid:durableId="813642463">
    <w:abstractNumId w:val="34"/>
  </w:num>
  <w:num w:numId="29" w16cid:durableId="1105921729">
    <w:abstractNumId w:val="31"/>
  </w:num>
  <w:num w:numId="30" w16cid:durableId="1355350602">
    <w:abstractNumId w:val="16"/>
  </w:num>
  <w:num w:numId="31" w16cid:durableId="1792435589">
    <w:abstractNumId w:val="0"/>
  </w:num>
  <w:num w:numId="32" w16cid:durableId="1125932408">
    <w:abstractNumId w:val="28"/>
  </w:num>
  <w:num w:numId="33" w16cid:durableId="1141389196">
    <w:abstractNumId w:val="36"/>
  </w:num>
  <w:num w:numId="34" w16cid:durableId="2090032002">
    <w:abstractNumId w:val="29"/>
  </w:num>
  <w:num w:numId="35" w16cid:durableId="283318358">
    <w:abstractNumId w:val="8"/>
  </w:num>
  <w:num w:numId="36" w16cid:durableId="307634011">
    <w:abstractNumId w:val="6"/>
  </w:num>
  <w:num w:numId="37" w16cid:durableId="1961492921">
    <w:abstractNumId w:val="30"/>
  </w:num>
  <w:num w:numId="38" w16cid:durableId="1055154819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8D1"/>
    <w:rsid w:val="00011BEB"/>
    <w:rsid w:val="00012D85"/>
    <w:rsid w:val="00013316"/>
    <w:rsid w:val="00014C75"/>
    <w:rsid w:val="00016768"/>
    <w:rsid w:val="00017A9A"/>
    <w:rsid w:val="0002060F"/>
    <w:rsid w:val="0002291B"/>
    <w:rsid w:val="00022BBF"/>
    <w:rsid w:val="00022D52"/>
    <w:rsid w:val="00023D2B"/>
    <w:rsid w:val="00024544"/>
    <w:rsid w:val="000251AF"/>
    <w:rsid w:val="000259AB"/>
    <w:rsid w:val="000262C1"/>
    <w:rsid w:val="00026CDC"/>
    <w:rsid w:val="00030745"/>
    <w:rsid w:val="00031474"/>
    <w:rsid w:val="000331B5"/>
    <w:rsid w:val="000338D6"/>
    <w:rsid w:val="00035A28"/>
    <w:rsid w:val="00036A1E"/>
    <w:rsid w:val="0003739E"/>
    <w:rsid w:val="000374A2"/>
    <w:rsid w:val="00037ABB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A83"/>
    <w:rsid w:val="00053C0D"/>
    <w:rsid w:val="00055010"/>
    <w:rsid w:val="00055778"/>
    <w:rsid w:val="000574E5"/>
    <w:rsid w:val="00057526"/>
    <w:rsid w:val="00057CEE"/>
    <w:rsid w:val="00060DB0"/>
    <w:rsid w:val="00060DEC"/>
    <w:rsid w:val="00060DF5"/>
    <w:rsid w:val="00061F05"/>
    <w:rsid w:val="00062534"/>
    <w:rsid w:val="0006343A"/>
    <w:rsid w:val="00063639"/>
    <w:rsid w:val="000641F7"/>
    <w:rsid w:val="00065D21"/>
    <w:rsid w:val="00066CDC"/>
    <w:rsid w:val="00066D73"/>
    <w:rsid w:val="00066FDA"/>
    <w:rsid w:val="00070123"/>
    <w:rsid w:val="00071641"/>
    <w:rsid w:val="00072BAE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871"/>
    <w:rsid w:val="000976BD"/>
    <w:rsid w:val="000A152D"/>
    <w:rsid w:val="000A1D0A"/>
    <w:rsid w:val="000A24E8"/>
    <w:rsid w:val="000A360D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C11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30DD0"/>
    <w:rsid w:val="0013101C"/>
    <w:rsid w:val="00131827"/>
    <w:rsid w:val="001343B7"/>
    <w:rsid w:val="00134CB5"/>
    <w:rsid w:val="00136439"/>
    <w:rsid w:val="00140DFA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1D03"/>
    <w:rsid w:val="00151D1F"/>
    <w:rsid w:val="00152362"/>
    <w:rsid w:val="0015431E"/>
    <w:rsid w:val="00160EC3"/>
    <w:rsid w:val="0016168F"/>
    <w:rsid w:val="001618FB"/>
    <w:rsid w:val="0016329D"/>
    <w:rsid w:val="00163DAE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6F1C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24B0"/>
    <w:rsid w:val="001A31C1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6F88"/>
    <w:rsid w:val="001D7840"/>
    <w:rsid w:val="001E067A"/>
    <w:rsid w:val="001E103C"/>
    <w:rsid w:val="001E29A1"/>
    <w:rsid w:val="001E41B8"/>
    <w:rsid w:val="001E4692"/>
    <w:rsid w:val="001E46D4"/>
    <w:rsid w:val="001E4E0D"/>
    <w:rsid w:val="001E4E1D"/>
    <w:rsid w:val="001E5FE3"/>
    <w:rsid w:val="001E697A"/>
    <w:rsid w:val="001E6CF6"/>
    <w:rsid w:val="001F30EA"/>
    <w:rsid w:val="001F3519"/>
    <w:rsid w:val="001F3764"/>
    <w:rsid w:val="001F3BD6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E82"/>
    <w:rsid w:val="00213F71"/>
    <w:rsid w:val="00215026"/>
    <w:rsid w:val="00215647"/>
    <w:rsid w:val="00215EE0"/>
    <w:rsid w:val="0021655F"/>
    <w:rsid w:val="002222F5"/>
    <w:rsid w:val="00222620"/>
    <w:rsid w:val="00222E24"/>
    <w:rsid w:val="002233E1"/>
    <w:rsid w:val="00223D79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74AC"/>
    <w:rsid w:val="002476A3"/>
    <w:rsid w:val="002500C2"/>
    <w:rsid w:val="00250D2C"/>
    <w:rsid w:val="00251D7E"/>
    <w:rsid w:val="00251FAF"/>
    <w:rsid w:val="002541B6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5CEB"/>
    <w:rsid w:val="002860AA"/>
    <w:rsid w:val="00286FBF"/>
    <w:rsid w:val="00287FA6"/>
    <w:rsid w:val="0029112C"/>
    <w:rsid w:val="0029194A"/>
    <w:rsid w:val="00297552"/>
    <w:rsid w:val="002A0F69"/>
    <w:rsid w:val="002A1081"/>
    <w:rsid w:val="002A14D7"/>
    <w:rsid w:val="002A402B"/>
    <w:rsid w:val="002A686E"/>
    <w:rsid w:val="002A777E"/>
    <w:rsid w:val="002A7DC5"/>
    <w:rsid w:val="002A7E24"/>
    <w:rsid w:val="002B001C"/>
    <w:rsid w:val="002B00CA"/>
    <w:rsid w:val="002B00F8"/>
    <w:rsid w:val="002B103B"/>
    <w:rsid w:val="002B1A7F"/>
    <w:rsid w:val="002B2163"/>
    <w:rsid w:val="002B322A"/>
    <w:rsid w:val="002B4109"/>
    <w:rsid w:val="002B433B"/>
    <w:rsid w:val="002B44F5"/>
    <w:rsid w:val="002B5881"/>
    <w:rsid w:val="002B682E"/>
    <w:rsid w:val="002B6A68"/>
    <w:rsid w:val="002B784E"/>
    <w:rsid w:val="002C297A"/>
    <w:rsid w:val="002C2D83"/>
    <w:rsid w:val="002C3611"/>
    <w:rsid w:val="002C38EF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639"/>
    <w:rsid w:val="0030419C"/>
    <w:rsid w:val="0030683C"/>
    <w:rsid w:val="00307C4E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2B94"/>
    <w:rsid w:val="0035392D"/>
    <w:rsid w:val="003567CB"/>
    <w:rsid w:val="003600FC"/>
    <w:rsid w:val="003615E1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417F"/>
    <w:rsid w:val="00386476"/>
    <w:rsid w:val="00387B19"/>
    <w:rsid w:val="00387C2E"/>
    <w:rsid w:val="00390F2B"/>
    <w:rsid w:val="00391424"/>
    <w:rsid w:val="00391ABB"/>
    <w:rsid w:val="00396D68"/>
    <w:rsid w:val="00396F41"/>
    <w:rsid w:val="003972AA"/>
    <w:rsid w:val="00397B43"/>
    <w:rsid w:val="003A0003"/>
    <w:rsid w:val="003A329E"/>
    <w:rsid w:val="003A4B8D"/>
    <w:rsid w:val="003A51B1"/>
    <w:rsid w:val="003A691C"/>
    <w:rsid w:val="003A6CD8"/>
    <w:rsid w:val="003B0167"/>
    <w:rsid w:val="003B028F"/>
    <w:rsid w:val="003B288E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C31"/>
    <w:rsid w:val="003C4E7B"/>
    <w:rsid w:val="003C5878"/>
    <w:rsid w:val="003C5FCE"/>
    <w:rsid w:val="003C60C6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463E"/>
    <w:rsid w:val="00425F11"/>
    <w:rsid w:val="004266C7"/>
    <w:rsid w:val="004273F2"/>
    <w:rsid w:val="0043040C"/>
    <w:rsid w:val="0043165B"/>
    <w:rsid w:val="00431E66"/>
    <w:rsid w:val="00432CFB"/>
    <w:rsid w:val="004331F4"/>
    <w:rsid w:val="004370A7"/>
    <w:rsid w:val="00437B00"/>
    <w:rsid w:val="00437FDE"/>
    <w:rsid w:val="00440737"/>
    <w:rsid w:val="00440B9C"/>
    <w:rsid w:val="004422A0"/>
    <w:rsid w:val="00442534"/>
    <w:rsid w:val="00443FC8"/>
    <w:rsid w:val="00444A2A"/>
    <w:rsid w:val="00445715"/>
    <w:rsid w:val="00445DF3"/>
    <w:rsid w:val="004462B5"/>
    <w:rsid w:val="004500CA"/>
    <w:rsid w:val="00450E24"/>
    <w:rsid w:val="00452FBD"/>
    <w:rsid w:val="00453226"/>
    <w:rsid w:val="0045601B"/>
    <w:rsid w:val="00456600"/>
    <w:rsid w:val="00456F79"/>
    <w:rsid w:val="00457A9A"/>
    <w:rsid w:val="00460178"/>
    <w:rsid w:val="00462B79"/>
    <w:rsid w:val="004662E9"/>
    <w:rsid w:val="00466ECA"/>
    <w:rsid w:val="00470FD2"/>
    <w:rsid w:val="00471243"/>
    <w:rsid w:val="00473B91"/>
    <w:rsid w:val="00474322"/>
    <w:rsid w:val="00475213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CF7"/>
    <w:rsid w:val="004967A0"/>
    <w:rsid w:val="004A09F7"/>
    <w:rsid w:val="004A1DEB"/>
    <w:rsid w:val="004A3DCB"/>
    <w:rsid w:val="004A426B"/>
    <w:rsid w:val="004A4725"/>
    <w:rsid w:val="004A7520"/>
    <w:rsid w:val="004A7A10"/>
    <w:rsid w:val="004A7B68"/>
    <w:rsid w:val="004A7F63"/>
    <w:rsid w:val="004B38EF"/>
    <w:rsid w:val="004B5C1A"/>
    <w:rsid w:val="004B5E0B"/>
    <w:rsid w:val="004C025E"/>
    <w:rsid w:val="004C02FC"/>
    <w:rsid w:val="004C2444"/>
    <w:rsid w:val="004C2709"/>
    <w:rsid w:val="004D03C1"/>
    <w:rsid w:val="004D0C8F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704B"/>
    <w:rsid w:val="004E7210"/>
    <w:rsid w:val="004F1499"/>
    <w:rsid w:val="004F14BE"/>
    <w:rsid w:val="004F4AE9"/>
    <w:rsid w:val="004F4B5C"/>
    <w:rsid w:val="004F65F0"/>
    <w:rsid w:val="004F6A56"/>
    <w:rsid w:val="004F7A70"/>
    <w:rsid w:val="004F7F5D"/>
    <w:rsid w:val="00502274"/>
    <w:rsid w:val="0050245C"/>
    <w:rsid w:val="005044B1"/>
    <w:rsid w:val="00505CAA"/>
    <w:rsid w:val="00506318"/>
    <w:rsid w:val="005074D6"/>
    <w:rsid w:val="00507E39"/>
    <w:rsid w:val="00507E6C"/>
    <w:rsid w:val="00510AF2"/>
    <w:rsid w:val="00510B68"/>
    <w:rsid w:val="00512AE5"/>
    <w:rsid w:val="00520064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2F0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6698"/>
    <w:rsid w:val="00537263"/>
    <w:rsid w:val="0053760B"/>
    <w:rsid w:val="005400D9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BB5"/>
    <w:rsid w:val="0055642B"/>
    <w:rsid w:val="00556A8A"/>
    <w:rsid w:val="00560CA2"/>
    <w:rsid w:val="00560D92"/>
    <w:rsid w:val="005622E5"/>
    <w:rsid w:val="00562701"/>
    <w:rsid w:val="0056340F"/>
    <w:rsid w:val="00563795"/>
    <w:rsid w:val="005653DF"/>
    <w:rsid w:val="005705B8"/>
    <w:rsid w:val="00570893"/>
    <w:rsid w:val="00572436"/>
    <w:rsid w:val="00572F98"/>
    <w:rsid w:val="00575AEB"/>
    <w:rsid w:val="00576763"/>
    <w:rsid w:val="00580D38"/>
    <w:rsid w:val="00582739"/>
    <w:rsid w:val="005827AD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50AE"/>
    <w:rsid w:val="005A6A1B"/>
    <w:rsid w:val="005A6DEE"/>
    <w:rsid w:val="005A7010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004"/>
    <w:rsid w:val="005C367C"/>
    <w:rsid w:val="005C3681"/>
    <w:rsid w:val="005C3939"/>
    <w:rsid w:val="005C53AE"/>
    <w:rsid w:val="005C53B6"/>
    <w:rsid w:val="005C6371"/>
    <w:rsid w:val="005C6624"/>
    <w:rsid w:val="005C7170"/>
    <w:rsid w:val="005C7F13"/>
    <w:rsid w:val="005D0302"/>
    <w:rsid w:val="005D1BFD"/>
    <w:rsid w:val="005D1CC2"/>
    <w:rsid w:val="005D4139"/>
    <w:rsid w:val="005D7707"/>
    <w:rsid w:val="005E04D3"/>
    <w:rsid w:val="005E1B43"/>
    <w:rsid w:val="005E4A94"/>
    <w:rsid w:val="005E57F4"/>
    <w:rsid w:val="005E5E35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601F8F"/>
    <w:rsid w:val="006034AE"/>
    <w:rsid w:val="00604DD9"/>
    <w:rsid w:val="006071AF"/>
    <w:rsid w:val="00607538"/>
    <w:rsid w:val="00607BC8"/>
    <w:rsid w:val="0061296A"/>
    <w:rsid w:val="0061343D"/>
    <w:rsid w:val="00614F01"/>
    <w:rsid w:val="006150B8"/>
    <w:rsid w:val="00617424"/>
    <w:rsid w:val="00621B25"/>
    <w:rsid w:val="00621B88"/>
    <w:rsid w:val="00621DCF"/>
    <w:rsid w:val="00621EDD"/>
    <w:rsid w:val="00622CCD"/>
    <w:rsid w:val="006247B0"/>
    <w:rsid w:val="00625808"/>
    <w:rsid w:val="00626F9B"/>
    <w:rsid w:val="00627713"/>
    <w:rsid w:val="00627E05"/>
    <w:rsid w:val="0063049F"/>
    <w:rsid w:val="006305A0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0E2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604"/>
    <w:rsid w:val="00691E57"/>
    <w:rsid w:val="00692E54"/>
    <w:rsid w:val="0069317F"/>
    <w:rsid w:val="00694039"/>
    <w:rsid w:val="00694329"/>
    <w:rsid w:val="00694804"/>
    <w:rsid w:val="00694DF4"/>
    <w:rsid w:val="006955EF"/>
    <w:rsid w:val="006963C6"/>
    <w:rsid w:val="00696586"/>
    <w:rsid w:val="00696ADE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312B"/>
    <w:rsid w:val="006B4AC2"/>
    <w:rsid w:val="006B5410"/>
    <w:rsid w:val="006B7EA0"/>
    <w:rsid w:val="006C4C1E"/>
    <w:rsid w:val="006C6377"/>
    <w:rsid w:val="006C6D3F"/>
    <w:rsid w:val="006C6F44"/>
    <w:rsid w:val="006D0441"/>
    <w:rsid w:val="006D0598"/>
    <w:rsid w:val="006D2291"/>
    <w:rsid w:val="006D4684"/>
    <w:rsid w:val="006D48CB"/>
    <w:rsid w:val="006D4C41"/>
    <w:rsid w:val="006D5420"/>
    <w:rsid w:val="006D547F"/>
    <w:rsid w:val="006D5CCE"/>
    <w:rsid w:val="006D63F6"/>
    <w:rsid w:val="006D6A79"/>
    <w:rsid w:val="006D7916"/>
    <w:rsid w:val="006E204F"/>
    <w:rsid w:val="006E20B9"/>
    <w:rsid w:val="006E28A3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7014FF"/>
    <w:rsid w:val="0070198D"/>
    <w:rsid w:val="00704CEA"/>
    <w:rsid w:val="007066EC"/>
    <w:rsid w:val="00711A55"/>
    <w:rsid w:val="00712169"/>
    <w:rsid w:val="00714A05"/>
    <w:rsid w:val="00714B5B"/>
    <w:rsid w:val="007161DF"/>
    <w:rsid w:val="0071691F"/>
    <w:rsid w:val="00717CEA"/>
    <w:rsid w:val="00717E02"/>
    <w:rsid w:val="00720116"/>
    <w:rsid w:val="00720469"/>
    <w:rsid w:val="00720978"/>
    <w:rsid w:val="00722CAE"/>
    <w:rsid w:val="00723790"/>
    <w:rsid w:val="00723F2D"/>
    <w:rsid w:val="00724A41"/>
    <w:rsid w:val="00727355"/>
    <w:rsid w:val="00730A1C"/>
    <w:rsid w:val="007310D5"/>
    <w:rsid w:val="00732BDF"/>
    <w:rsid w:val="00733AE3"/>
    <w:rsid w:val="00733D7A"/>
    <w:rsid w:val="007346F0"/>
    <w:rsid w:val="00734A8E"/>
    <w:rsid w:val="00734C52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AF2"/>
    <w:rsid w:val="00776C70"/>
    <w:rsid w:val="00781148"/>
    <w:rsid w:val="007811D3"/>
    <w:rsid w:val="00783976"/>
    <w:rsid w:val="00783F88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C0C"/>
    <w:rsid w:val="00795E4C"/>
    <w:rsid w:val="00796098"/>
    <w:rsid w:val="00796B81"/>
    <w:rsid w:val="007A09D1"/>
    <w:rsid w:val="007A3D01"/>
    <w:rsid w:val="007A4740"/>
    <w:rsid w:val="007A60BC"/>
    <w:rsid w:val="007A7342"/>
    <w:rsid w:val="007A7F19"/>
    <w:rsid w:val="007B0324"/>
    <w:rsid w:val="007B081D"/>
    <w:rsid w:val="007B1C1E"/>
    <w:rsid w:val="007B1CBE"/>
    <w:rsid w:val="007B2B0C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5C77"/>
    <w:rsid w:val="007C6325"/>
    <w:rsid w:val="007C73D3"/>
    <w:rsid w:val="007C7DDF"/>
    <w:rsid w:val="007D02D3"/>
    <w:rsid w:val="007D0EE9"/>
    <w:rsid w:val="007D3E15"/>
    <w:rsid w:val="007D4157"/>
    <w:rsid w:val="007D5B96"/>
    <w:rsid w:val="007D6B63"/>
    <w:rsid w:val="007E05E6"/>
    <w:rsid w:val="007E0886"/>
    <w:rsid w:val="007E0BE4"/>
    <w:rsid w:val="007E17A6"/>
    <w:rsid w:val="007E1D14"/>
    <w:rsid w:val="007E2904"/>
    <w:rsid w:val="007E4486"/>
    <w:rsid w:val="007E4925"/>
    <w:rsid w:val="007E49AE"/>
    <w:rsid w:val="007E58BF"/>
    <w:rsid w:val="007E5B4B"/>
    <w:rsid w:val="007E5CE2"/>
    <w:rsid w:val="007E6A10"/>
    <w:rsid w:val="007E747D"/>
    <w:rsid w:val="007E767F"/>
    <w:rsid w:val="007E7A31"/>
    <w:rsid w:val="007F1DCE"/>
    <w:rsid w:val="007F2144"/>
    <w:rsid w:val="007F2344"/>
    <w:rsid w:val="007F355D"/>
    <w:rsid w:val="007F446F"/>
    <w:rsid w:val="007F540F"/>
    <w:rsid w:val="007F5A34"/>
    <w:rsid w:val="007F5BBD"/>
    <w:rsid w:val="007F5DD8"/>
    <w:rsid w:val="007F6D69"/>
    <w:rsid w:val="007F7135"/>
    <w:rsid w:val="00800DFD"/>
    <w:rsid w:val="00800E86"/>
    <w:rsid w:val="00802F73"/>
    <w:rsid w:val="00803382"/>
    <w:rsid w:val="008056EB"/>
    <w:rsid w:val="00805D1D"/>
    <w:rsid w:val="00806CB9"/>
    <w:rsid w:val="00807251"/>
    <w:rsid w:val="00810306"/>
    <w:rsid w:val="00811B2D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2F16"/>
    <w:rsid w:val="0082438D"/>
    <w:rsid w:val="0082443B"/>
    <w:rsid w:val="008246AD"/>
    <w:rsid w:val="00826307"/>
    <w:rsid w:val="008269C6"/>
    <w:rsid w:val="00826D7E"/>
    <w:rsid w:val="00827DE8"/>
    <w:rsid w:val="00832C37"/>
    <w:rsid w:val="0083398F"/>
    <w:rsid w:val="00834ECA"/>
    <w:rsid w:val="0083638E"/>
    <w:rsid w:val="00840441"/>
    <w:rsid w:val="008406B4"/>
    <w:rsid w:val="00842007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5D1"/>
    <w:rsid w:val="008677EC"/>
    <w:rsid w:val="00867C16"/>
    <w:rsid w:val="00870CC7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14DB"/>
    <w:rsid w:val="00884338"/>
    <w:rsid w:val="00885A54"/>
    <w:rsid w:val="00886476"/>
    <w:rsid w:val="00886771"/>
    <w:rsid w:val="0088699E"/>
    <w:rsid w:val="00887A0A"/>
    <w:rsid w:val="008902C9"/>
    <w:rsid w:val="00890F1F"/>
    <w:rsid w:val="008935FA"/>
    <w:rsid w:val="008939AB"/>
    <w:rsid w:val="00893F50"/>
    <w:rsid w:val="008951FC"/>
    <w:rsid w:val="00895547"/>
    <w:rsid w:val="00895D74"/>
    <w:rsid w:val="0089713E"/>
    <w:rsid w:val="008972AA"/>
    <w:rsid w:val="0089744E"/>
    <w:rsid w:val="008A0143"/>
    <w:rsid w:val="008A21AB"/>
    <w:rsid w:val="008A2350"/>
    <w:rsid w:val="008A3602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C57DD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4E08"/>
    <w:rsid w:val="008D631C"/>
    <w:rsid w:val="008D7430"/>
    <w:rsid w:val="008E0F81"/>
    <w:rsid w:val="008E134A"/>
    <w:rsid w:val="008E1400"/>
    <w:rsid w:val="008E1EA9"/>
    <w:rsid w:val="008E3B69"/>
    <w:rsid w:val="008E4A60"/>
    <w:rsid w:val="008E7848"/>
    <w:rsid w:val="008F2038"/>
    <w:rsid w:val="008F5B15"/>
    <w:rsid w:val="008F69D1"/>
    <w:rsid w:val="008F746B"/>
    <w:rsid w:val="00900836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2A70"/>
    <w:rsid w:val="00923BC3"/>
    <w:rsid w:val="00924ADB"/>
    <w:rsid w:val="00926A30"/>
    <w:rsid w:val="00932F2D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586"/>
    <w:rsid w:val="00954759"/>
    <w:rsid w:val="00956BB4"/>
    <w:rsid w:val="0095707E"/>
    <w:rsid w:val="00957998"/>
    <w:rsid w:val="00961A4F"/>
    <w:rsid w:val="00962128"/>
    <w:rsid w:val="00963D51"/>
    <w:rsid w:val="00963F62"/>
    <w:rsid w:val="00965DB6"/>
    <w:rsid w:val="00965F4A"/>
    <w:rsid w:val="00966D7C"/>
    <w:rsid w:val="0097016E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367"/>
    <w:rsid w:val="00985C5B"/>
    <w:rsid w:val="00986231"/>
    <w:rsid w:val="0098627B"/>
    <w:rsid w:val="00986884"/>
    <w:rsid w:val="00987012"/>
    <w:rsid w:val="00987717"/>
    <w:rsid w:val="009913ED"/>
    <w:rsid w:val="00991832"/>
    <w:rsid w:val="0099269A"/>
    <w:rsid w:val="00993214"/>
    <w:rsid w:val="00993E7A"/>
    <w:rsid w:val="0099414D"/>
    <w:rsid w:val="00994775"/>
    <w:rsid w:val="00996D84"/>
    <w:rsid w:val="00997AFE"/>
    <w:rsid w:val="009A0072"/>
    <w:rsid w:val="009A046C"/>
    <w:rsid w:val="009A062E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7C3"/>
    <w:rsid w:val="009B3B1D"/>
    <w:rsid w:val="009B40F9"/>
    <w:rsid w:val="009B4764"/>
    <w:rsid w:val="009B4C0C"/>
    <w:rsid w:val="009B4CDA"/>
    <w:rsid w:val="009B71EA"/>
    <w:rsid w:val="009B721F"/>
    <w:rsid w:val="009C0240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D83"/>
    <w:rsid w:val="009D5EA9"/>
    <w:rsid w:val="009D7157"/>
    <w:rsid w:val="009D757F"/>
    <w:rsid w:val="009D7AEF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2D6B"/>
    <w:rsid w:val="009F480A"/>
    <w:rsid w:val="009F5341"/>
    <w:rsid w:val="009F6383"/>
    <w:rsid w:val="00A0098F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41E6"/>
    <w:rsid w:val="00A44E80"/>
    <w:rsid w:val="00A465E6"/>
    <w:rsid w:val="00A468E6"/>
    <w:rsid w:val="00A46DC7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05F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AAE"/>
    <w:rsid w:val="00A85D7C"/>
    <w:rsid w:val="00A866EE"/>
    <w:rsid w:val="00A90AB7"/>
    <w:rsid w:val="00A9242A"/>
    <w:rsid w:val="00A93317"/>
    <w:rsid w:val="00A94F94"/>
    <w:rsid w:val="00A9791F"/>
    <w:rsid w:val="00A9798C"/>
    <w:rsid w:val="00A97D7C"/>
    <w:rsid w:val="00AA0022"/>
    <w:rsid w:val="00AA176B"/>
    <w:rsid w:val="00AA2FC0"/>
    <w:rsid w:val="00AA3745"/>
    <w:rsid w:val="00AA3A9B"/>
    <w:rsid w:val="00AA529D"/>
    <w:rsid w:val="00AA5761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C6267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054B"/>
    <w:rsid w:val="00AF15BD"/>
    <w:rsid w:val="00AF16E1"/>
    <w:rsid w:val="00AF1D7A"/>
    <w:rsid w:val="00AF1EF6"/>
    <w:rsid w:val="00AF2665"/>
    <w:rsid w:val="00AF2BD2"/>
    <w:rsid w:val="00AF3380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2C1C"/>
    <w:rsid w:val="00B05BA9"/>
    <w:rsid w:val="00B060D1"/>
    <w:rsid w:val="00B0662A"/>
    <w:rsid w:val="00B10116"/>
    <w:rsid w:val="00B1155C"/>
    <w:rsid w:val="00B1284A"/>
    <w:rsid w:val="00B132DA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675"/>
    <w:rsid w:val="00B257A3"/>
    <w:rsid w:val="00B3015A"/>
    <w:rsid w:val="00B32106"/>
    <w:rsid w:val="00B3223E"/>
    <w:rsid w:val="00B3370C"/>
    <w:rsid w:val="00B346DA"/>
    <w:rsid w:val="00B40FA3"/>
    <w:rsid w:val="00B445F2"/>
    <w:rsid w:val="00B45883"/>
    <w:rsid w:val="00B45C57"/>
    <w:rsid w:val="00B45D94"/>
    <w:rsid w:val="00B45F98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5C5C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2C37"/>
    <w:rsid w:val="00B85060"/>
    <w:rsid w:val="00B863B6"/>
    <w:rsid w:val="00B866E7"/>
    <w:rsid w:val="00B87AA8"/>
    <w:rsid w:val="00B93B7F"/>
    <w:rsid w:val="00B93EB3"/>
    <w:rsid w:val="00B940DF"/>
    <w:rsid w:val="00B94446"/>
    <w:rsid w:val="00B959E0"/>
    <w:rsid w:val="00BA1BB3"/>
    <w:rsid w:val="00BA1C3E"/>
    <w:rsid w:val="00BA201D"/>
    <w:rsid w:val="00BA2024"/>
    <w:rsid w:val="00BA3E02"/>
    <w:rsid w:val="00BA4159"/>
    <w:rsid w:val="00BA46A7"/>
    <w:rsid w:val="00BA570F"/>
    <w:rsid w:val="00BA6084"/>
    <w:rsid w:val="00BA6990"/>
    <w:rsid w:val="00BA6A3F"/>
    <w:rsid w:val="00BA6C16"/>
    <w:rsid w:val="00BB0ADB"/>
    <w:rsid w:val="00BB0FB2"/>
    <w:rsid w:val="00BB43BB"/>
    <w:rsid w:val="00BB4DA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1034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FCC"/>
    <w:rsid w:val="00C3040A"/>
    <w:rsid w:val="00C3159A"/>
    <w:rsid w:val="00C32AFA"/>
    <w:rsid w:val="00C341CA"/>
    <w:rsid w:val="00C360E2"/>
    <w:rsid w:val="00C3678F"/>
    <w:rsid w:val="00C36C2B"/>
    <w:rsid w:val="00C378AA"/>
    <w:rsid w:val="00C41CF7"/>
    <w:rsid w:val="00C42D5C"/>
    <w:rsid w:val="00C43D1A"/>
    <w:rsid w:val="00C43F93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23E7"/>
    <w:rsid w:val="00C62DEC"/>
    <w:rsid w:val="00C6323B"/>
    <w:rsid w:val="00C63A8D"/>
    <w:rsid w:val="00C65635"/>
    <w:rsid w:val="00C67AD2"/>
    <w:rsid w:val="00C70856"/>
    <w:rsid w:val="00C747F9"/>
    <w:rsid w:val="00C74906"/>
    <w:rsid w:val="00C75AB4"/>
    <w:rsid w:val="00C8018D"/>
    <w:rsid w:val="00C80ACB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AFD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882"/>
    <w:rsid w:val="00CC6C96"/>
    <w:rsid w:val="00CC6ED0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120B"/>
    <w:rsid w:val="00D02A13"/>
    <w:rsid w:val="00D0363F"/>
    <w:rsid w:val="00D0465B"/>
    <w:rsid w:val="00D04850"/>
    <w:rsid w:val="00D054F7"/>
    <w:rsid w:val="00D0554D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558"/>
    <w:rsid w:val="00D16D5F"/>
    <w:rsid w:val="00D1729E"/>
    <w:rsid w:val="00D202EE"/>
    <w:rsid w:val="00D21055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260A"/>
    <w:rsid w:val="00D33172"/>
    <w:rsid w:val="00D36176"/>
    <w:rsid w:val="00D378B8"/>
    <w:rsid w:val="00D41250"/>
    <w:rsid w:val="00D41315"/>
    <w:rsid w:val="00D43DFD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65B"/>
    <w:rsid w:val="00D628E1"/>
    <w:rsid w:val="00D65108"/>
    <w:rsid w:val="00D6564C"/>
    <w:rsid w:val="00D65E48"/>
    <w:rsid w:val="00D702E5"/>
    <w:rsid w:val="00D70D6B"/>
    <w:rsid w:val="00D7102D"/>
    <w:rsid w:val="00D7157E"/>
    <w:rsid w:val="00D72825"/>
    <w:rsid w:val="00D73007"/>
    <w:rsid w:val="00D73160"/>
    <w:rsid w:val="00D73350"/>
    <w:rsid w:val="00D74578"/>
    <w:rsid w:val="00D74F01"/>
    <w:rsid w:val="00D75C5F"/>
    <w:rsid w:val="00D769D3"/>
    <w:rsid w:val="00D76E71"/>
    <w:rsid w:val="00D80AFE"/>
    <w:rsid w:val="00D81973"/>
    <w:rsid w:val="00D8234C"/>
    <w:rsid w:val="00D82BE3"/>
    <w:rsid w:val="00D82EFF"/>
    <w:rsid w:val="00D83216"/>
    <w:rsid w:val="00D846C4"/>
    <w:rsid w:val="00D911B7"/>
    <w:rsid w:val="00D9457D"/>
    <w:rsid w:val="00D95D3E"/>
    <w:rsid w:val="00D97734"/>
    <w:rsid w:val="00DA2F90"/>
    <w:rsid w:val="00DA30A8"/>
    <w:rsid w:val="00DA358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C07CE"/>
    <w:rsid w:val="00DC1CC2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26FB"/>
    <w:rsid w:val="00DD31BF"/>
    <w:rsid w:val="00DD4027"/>
    <w:rsid w:val="00DD44FC"/>
    <w:rsid w:val="00DD6200"/>
    <w:rsid w:val="00DD7AB8"/>
    <w:rsid w:val="00DE16FB"/>
    <w:rsid w:val="00DE326E"/>
    <w:rsid w:val="00DE3A09"/>
    <w:rsid w:val="00DE411F"/>
    <w:rsid w:val="00DE6638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7AF"/>
    <w:rsid w:val="00DF799C"/>
    <w:rsid w:val="00E00065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06C52"/>
    <w:rsid w:val="00E13670"/>
    <w:rsid w:val="00E1507D"/>
    <w:rsid w:val="00E15144"/>
    <w:rsid w:val="00E16B55"/>
    <w:rsid w:val="00E20DAB"/>
    <w:rsid w:val="00E2234A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BC5"/>
    <w:rsid w:val="00E32F7D"/>
    <w:rsid w:val="00E3376C"/>
    <w:rsid w:val="00E35A7A"/>
    <w:rsid w:val="00E35E96"/>
    <w:rsid w:val="00E37348"/>
    <w:rsid w:val="00E37F81"/>
    <w:rsid w:val="00E41129"/>
    <w:rsid w:val="00E418CF"/>
    <w:rsid w:val="00E41EB5"/>
    <w:rsid w:val="00E42035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5482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50E"/>
    <w:rsid w:val="00E839D6"/>
    <w:rsid w:val="00E84DAA"/>
    <w:rsid w:val="00E86C69"/>
    <w:rsid w:val="00E877BA"/>
    <w:rsid w:val="00E90B40"/>
    <w:rsid w:val="00E93265"/>
    <w:rsid w:val="00E938B0"/>
    <w:rsid w:val="00E94304"/>
    <w:rsid w:val="00E95D44"/>
    <w:rsid w:val="00E96224"/>
    <w:rsid w:val="00E963E1"/>
    <w:rsid w:val="00E973A7"/>
    <w:rsid w:val="00EA0574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3FF0"/>
    <w:rsid w:val="00EB3FFA"/>
    <w:rsid w:val="00EB4AD8"/>
    <w:rsid w:val="00EB6AAD"/>
    <w:rsid w:val="00EC0BB1"/>
    <w:rsid w:val="00EC0E6D"/>
    <w:rsid w:val="00EC2F5C"/>
    <w:rsid w:val="00EC4FA8"/>
    <w:rsid w:val="00EC53E7"/>
    <w:rsid w:val="00EC6553"/>
    <w:rsid w:val="00ED2765"/>
    <w:rsid w:val="00ED391B"/>
    <w:rsid w:val="00ED499E"/>
    <w:rsid w:val="00ED5912"/>
    <w:rsid w:val="00ED7463"/>
    <w:rsid w:val="00EE0563"/>
    <w:rsid w:val="00EE0B82"/>
    <w:rsid w:val="00EE1026"/>
    <w:rsid w:val="00EE2B22"/>
    <w:rsid w:val="00EE3054"/>
    <w:rsid w:val="00EE3496"/>
    <w:rsid w:val="00EE3B58"/>
    <w:rsid w:val="00EE4550"/>
    <w:rsid w:val="00EE5B3F"/>
    <w:rsid w:val="00EE61DC"/>
    <w:rsid w:val="00EE7323"/>
    <w:rsid w:val="00EE7395"/>
    <w:rsid w:val="00EF09E7"/>
    <w:rsid w:val="00EF25A5"/>
    <w:rsid w:val="00EF266B"/>
    <w:rsid w:val="00EF4BFE"/>
    <w:rsid w:val="00F00C54"/>
    <w:rsid w:val="00F035F8"/>
    <w:rsid w:val="00F03E57"/>
    <w:rsid w:val="00F04FB0"/>
    <w:rsid w:val="00F05B64"/>
    <w:rsid w:val="00F07D55"/>
    <w:rsid w:val="00F11273"/>
    <w:rsid w:val="00F1138D"/>
    <w:rsid w:val="00F115D7"/>
    <w:rsid w:val="00F12200"/>
    <w:rsid w:val="00F137BC"/>
    <w:rsid w:val="00F14808"/>
    <w:rsid w:val="00F14FFD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B55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37D6D"/>
    <w:rsid w:val="00F406B6"/>
    <w:rsid w:val="00F42455"/>
    <w:rsid w:val="00F43D95"/>
    <w:rsid w:val="00F43E2E"/>
    <w:rsid w:val="00F440D9"/>
    <w:rsid w:val="00F443D9"/>
    <w:rsid w:val="00F455EB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66525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2BC6"/>
    <w:rsid w:val="00F933E4"/>
    <w:rsid w:val="00F93759"/>
    <w:rsid w:val="00F95495"/>
    <w:rsid w:val="00F95E1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B227C"/>
    <w:rsid w:val="00FB60D6"/>
    <w:rsid w:val="00FB7B35"/>
    <w:rsid w:val="00FC19D2"/>
    <w:rsid w:val="00FC2552"/>
    <w:rsid w:val="00FC3BDB"/>
    <w:rsid w:val="00FC4036"/>
    <w:rsid w:val="00FC4323"/>
    <w:rsid w:val="00FC4D68"/>
    <w:rsid w:val="00FC5196"/>
    <w:rsid w:val="00FC6504"/>
    <w:rsid w:val="00FD19F1"/>
    <w:rsid w:val="00FD46C6"/>
    <w:rsid w:val="00FD4964"/>
    <w:rsid w:val="00FD4BD9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4F68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737EAB"/>
  <w15:chartTrackingRefBased/>
  <w15:docId w15:val="{55A9892E-896B-4911-9F02-083BADA7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paragraph" w:styleId="NoSpacing">
    <w:name w:val="No Spacing"/>
    <w:aliases w:val="Normalus"/>
    <w:uiPriority w:val="1"/>
    <w:qFormat/>
    <w:rsid w:val="005252F0"/>
    <w:rPr>
      <w:rFonts w:ascii="Calibri" w:eastAsia="Calibri" w:hAnsi="Calibri"/>
      <w:sz w:val="22"/>
      <w:szCs w:val="22"/>
      <w:lang w:eastAsia="en-US"/>
    </w:rPr>
  </w:style>
  <w:style w:type="character" w:customStyle="1" w:styleId="tlid-translation">
    <w:name w:val="tlid-translation"/>
    <w:basedOn w:val="DefaultParagraphFont"/>
    <w:rsid w:val="00B02C1C"/>
  </w:style>
  <w:style w:type="character" w:customStyle="1" w:styleId="jlqj4b">
    <w:name w:val="jlqj4b"/>
    <w:basedOn w:val="DefaultParagraphFont"/>
    <w:rsid w:val="00536698"/>
  </w:style>
  <w:style w:type="character" w:customStyle="1" w:styleId="normaltextrun">
    <w:name w:val="normaltextrun"/>
    <w:basedOn w:val="DefaultParagraphFont"/>
    <w:rsid w:val="00536698"/>
  </w:style>
  <w:style w:type="character" w:customStyle="1" w:styleId="eop">
    <w:name w:val="eop"/>
    <w:basedOn w:val="DefaultParagraphFont"/>
    <w:rsid w:val="00536698"/>
  </w:style>
  <w:style w:type="paragraph" w:styleId="Revision">
    <w:name w:val="Revision"/>
    <w:hidden/>
    <w:uiPriority w:val="99"/>
    <w:semiHidden/>
    <w:rsid w:val="00AF33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71fe4b-1ef0-473f-bc24-11d7c3f5f139">
      <Terms xmlns="http://schemas.microsoft.com/office/infopath/2007/PartnerControls"/>
    </lcf76f155ced4ddcb4097134ff3c332f>
    <TaxCatchAll xmlns="9feda56f-ad70-4697-935c-f1b2fd56a45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8C3637-6EA8-402A-99A3-614B9EA6BC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1fe4b-1ef0-473f-bc24-11d7c3f5f139"/>
    <ds:schemaRef ds:uri="9feda56f-ad70-4697-935c-f1b2fd56a4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70B28E-386D-45AF-B624-FC049DCC31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91EA74-DF2E-4166-87C3-74D5DBEBA82E}">
  <ds:schemaRefs>
    <ds:schemaRef ds:uri="http://schemas.microsoft.com/office/2006/metadata/properties"/>
    <ds:schemaRef ds:uri="http://schemas.microsoft.com/office/infopath/2007/PartnerControls"/>
    <ds:schemaRef ds:uri="d771fe4b-1ef0-473f-bc24-11d7c3f5f139"/>
    <ds:schemaRef ds:uri="9feda56f-ad70-4697-935c-f1b2fd56a454"/>
  </ds:schemaRefs>
</ds:datastoreItem>
</file>

<file path=customXml/itemProps4.xml><?xml version="1.0" encoding="utf-8"?>
<ds:datastoreItem xmlns:ds="http://schemas.openxmlformats.org/officeDocument/2006/customXml" ds:itemID="{CA1C9E51-D354-4637-9374-983B2CEB34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1709</Words>
  <Characters>10976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12660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Raminta Raškauskaitė</cp:lastModifiedBy>
  <cp:revision>3</cp:revision>
  <cp:lastPrinted>2016-04-28T11:21:00Z</cp:lastPrinted>
  <dcterms:created xsi:type="dcterms:W3CDTF">2022-03-29T11:03:00Z</dcterms:created>
  <dcterms:modified xsi:type="dcterms:W3CDTF">2024-02-06T06:36:00Z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2022-01-04T11:04:39Z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6791f9cb-b181-4031-b358-beeb8c9455db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0x010100B15FD8888F7DDB438DAB911863BC8F9E</vt:lpwstr>
  </property>
  <property fmtid="{D5CDD505-2E9C-101B-9397-08002B2CF9AE}" pid="11" name="MediaServiceImageTags">
    <vt:lpwstr/>
  </property>
</Properties>
</file>